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950" w14:textId="77777777" w:rsidR="0021289E" w:rsidRDefault="0021289E">
      <w:pPr>
        <w:pStyle w:val="Corpodetexto"/>
        <w:spacing w:before="0"/>
        <w:ind w:left="0"/>
        <w:rPr>
          <w:rFonts w:ascii="Arial MT"/>
          <w:sz w:val="17"/>
        </w:rPr>
      </w:pPr>
    </w:p>
    <w:p w14:paraId="6E57AE8A" w14:textId="00713F2D" w:rsidR="0021289E" w:rsidRPr="00E80FBB" w:rsidRDefault="00920DBE" w:rsidP="00E80FBB">
      <w:pPr>
        <w:spacing w:before="49"/>
        <w:jc w:val="center"/>
        <w:rPr>
          <w:b/>
          <w:szCs w:val="28"/>
        </w:rPr>
      </w:pPr>
      <w:r w:rsidRPr="00E80FBB">
        <w:rPr>
          <w:b/>
          <w:szCs w:val="28"/>
        </w:rPr>
        <w:t>ANEXO</w:t>
      </w:r>
      <w:r w:rsidRPr="00E80FBB">
        <w:rPr>
          <w:b/>
          <w:spacing w:val="-9"/>
          <w:szCs w:val="28"/>
        </w:rPr>
        <w:t xml:space="preserve"> </w:t>
      </w:r>
      <w:r w:rsidRPr="00E80FBB">
        <w:rPr>
          <w:b/>
          <w:szCs w:val="28"/>
        </w:rPr>
        <w:t>X</w:t>
      </w:r>
      <w:r w:rsidR="00315953" w:rsidRPr="00E80FBB">
        <w:rPr>
          <w:b/>
          <w:szCs w:val="28"/>
        </w:rPr>
        <w:t>I</w:t>
      </w:r>
      <w:r w:rsidR="006F5DE3" w:rsidRPr="00E80FBB">
        <w:rPr>
          <w:b/>
          <w:szCs w:val="28"/>
        </w:rPr>
        <w:t>I</w:t>
      </w:r>
      <w:r w:rsidRPr="00E80FBB">
        <w:rPr>
          <w:b/>
          <w:spacing w:val="-8"/>
          <w:szCs w:val="28"/>
        </w:rPr>
        <w:t xml:space="preserve"> </w:t>
      </w:r>
      <w:r w:rsidR="00046111">
        <w:rPr>
          <w:b/>
          <w:szCs w:val="28"/>
        </w:rPr>
        <w:t>–</w:t>
      </w:r>
      <w:r w:rsidRPr="00E80FBB">
        <w:rPr>
          <w:b/>
          <w:spacing w:val="-9"/>
          <w:szCs w:val="28"/>
        </w:rPr>
        <w:t xml:space="preserve"> </w:t>
      </w:r>
      <w:r w:rsidRPr="00E80FBB">
        <w:rPr>
          <w:b/>
          <w:szCs w:val="28"/>
        </w:rPr>
        <w:t>Formulário</w:t>
      </w:r>
      <w:r w:rsidRPr="00E80FBB">
        <w:rPr>
          <w:b/>
          <w:spacing w:val="-8"/>
          <w:szCs w:val="28"/>
        </w:rPr>
        <w:t xml:space="preserve"> </w:t>
      </w:r>
      <w:r w:rsidRPr="00E80FBB">
        <w:rPr>
          <w:b/>
          <w:szCs w:val="28"/>
        </w:rPr>
        <w:t>para</w:t>
      </w:r>
      <w:r w:rsidRPr="00E80FBB">
        <w:rPr>
          <w:b/>
          <w:spacing w:val="-9"/>
          <w:szCs w:val="28"/>
        </w:rPr>
        <w:t xml:space="preserve"> </w:t>
      </w:r>
      <w:r w:rsidRPr="00E80FBB">
        <w:rPr>
          <w:b/>
          <w:spacing w:val="-2"/>
          <w:szCs w:val="28"/>
        </w:rPr>
        <w:t>Recurso</w:t>
      </w:r>
    </w:p>
    <w:p w14:paraId="34CFE982" w14:textId="77777777" w:rsidR="0021289E" w:rsidRDefault="0021289E">
      <w:pPr>
        <w:pStyle w:val="Corpodetexto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</w:tblGrid>
      <w:tr w:rsidR="0021289E" w14:paraId="0BC6DCDB" w14:textId="77777777" w:rsidTr="00E80FBB">
        <w:trPr>
          <w:trHeight w:val="645"/>
        </w:trPr>
        <w:tc>
          <w:tcPr>
            <w:tcW w:w="8647" w:type="dxa"/>
            <w:gridSpan w:val="2"/>
          </w:tcPr>
          <w:p w14:paraId="273DDFFE" w14:textId="4B95A10F" w:rsidR="0021289E" w:rsidRPr="00E80FBB" w:rsidRDefault="00920DBE">
            <w:pPr>
              <w:pStyle w:val="TableParagraph"/>
              <w:spacing w:before="189"/>
              <w:ind w:left="82"/>
              <w:rPr>
                <w:b/>
                <w:szCs w:val="28"/>
              </w:rPr>
            </w:pPr>
            <w:r w:rsidRPr="00E80FBB">
              <w:rPr>
                <w:b/>
                <w:szCs w:val="28"/>
              </w:rPr>
              <w:t>Nome</w:t>
            </w:r>
            <w:r w:rsidRPr="00E80FBB">
              <w:rPr>
                <w:b/>
                <w:spacing w:val="-7"/>
                <w:szCs w:val="28"/>
              </w:rPr>
              <w:t xml:space="preserve"> </w:t>
            </w:r>
            <w:r w:rsidRPr="00E80FBB">
              <w:rPr>
                <w:b/>
                <w:szCs w:val="28"/>
              </w:rPr>
              <w:t>completo</w:t>
            </w:r>
            <w:r w:rsidRPr="00E80FBB">
              <w:rPr>
                <w:b/>
                <w:spacing w:val="-2"/>
                <w:szCs w:val="28"/>
              </w:rPr>
              <w:t>:</w:t>
            </w:r>
          </w:p>
        </w:tc>
      </w:tr>
      <w:tr w:rsidR="00E80FBB" w14:paraId="72065F5E" w14:textId="77777777" w:rsidTr="00E80FBB">
        <w:trPr>
          <w:trHeight w:val="645"/>
        </w:trPr>
        <w:tc>
          <w:tcPr>
            <w:tcW w:w="3969" w:type="dxa"/>
            <w:tcBorders>
              <w:bottom w:val="single" w:sz="4" w:space="0" w:color="auto"/>
            </w:tcBorders>
          </w:tcPr>
          <w:p w14:paraId="736883FF" w14:textId="77777777" w:rsidR="00E80FBB" w:rsidRPr="00E80FBB" w:rsidRDefault="00E80FBB">
            <w:pPr>
              <w:pStyle w:val="TableParagraph"/>
              <w:spacing w:before="189"/>
              <w:ind w:left="82"/>
              <w:rPr>
                <w:b/>
                <w:szCs w:val="28"/>
              </w:rPr>
            </w:pPr>
            <w:r w:rsidRPr="00E80FBB">
              <w:rPr>
                <w:b/>
                <w:szCs w:val="28"/>
              </w:rPr>
              <w:t>E</w:t>
            </w:r>
            <w:r>
              <w:rPr>
                <w:b/>
                <w:szCs w:val="28"/>
              </w:rPr>
              <w:t>-mail</w:t>
            </w:r>
            <w:r w:rsidRPr="00E80FBB">
              <w:rPr>
                <w:b/>
                <w:spacing w:val="-2"/>
                <w:szCs w:val="28"/>
              </w:rPr>
              <w:t>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7137F45" w14:textId="3443A9DD" w:rsidR="00E80FBB" w:rsidRPr="00E80FBB" w:rsidRDefault="00E80FBB">
            <w:pPr>
              <w:pStyle w:val="TableParagraph"/>
              <w:spacing w:before="189"/>
              <w:ind w:left="82"/>
              <w:rPr>
                <w:b/>
                <w:szCs w:val="28"/>
              </w:rPr>
            </w:pPr>
            <w:r>
              <w:rPr>
                <w:b/>
                <w:szCs w:val="28"/>
              </w:rPr>
              <w:t>Telefone:</w:t>
            </w:r>
          </w:p>
        </w:tc>
      </w:tr>
      <w:tr w:rsidR="0021289E" w14:paraId="4D05F0BB" w14:textId="77777777" w:rsidTr="00E80FBB">
        <w:trPr>
          <w:trHeight w:val="537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E1B" w14:textId="6A70D870" w:rsidR="0021289E" w:rsidRPr="00E80FBB" w:rsidRDefault="00920DBE" w:rsidP="00E80FBB">
            <w:pPr>
              <w:pStyle w:val="TableParagraph"/>
              <w:tabs>
                <w:tab w:val="left" w:pos="2725"/>
              </w:tabs>
              <w:ind w:left="82"/>
              <w:jc w:val="both"/>
              <w:rPr>
                <w:bCs/>
                <w:sz w:val="20"/>
                <w:szCs w:val="24"/>
              </w:rPr>
            </w:pPr>
            <w:r w:rsidRPr="00E80FBB">
              <w:rPr>
                <w:bCs/>
                <w:sz w:val="20"/>
                <w:szCs w:val="24"/>
              </w:rPr>
              <w:t>Venho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por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meio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deste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apresentar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recurso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contra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a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decisão/resultado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do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processo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de seleção referente ao edital n</w:t>
            </w:r>
            <w:r w:rsidR="00E80FBB">
              <w:rPr>
                <w:bCs/>
                <w:sz w:val="20"/>
                <w:szCs w:val="24"/>
              </w:rPr>
              <w:t>º</w:t>
            </w:r>
            <w:r w:rsidR="008E3B81">
              <w:rPr>
                <w:bCs/>
                <w:sz w:val="20"/>
                <w:szCs w:val="24"/>
              </w:rPr>
              <w:t xml:space="preserve"> 11</w:t>
            </w:r>
            <w:r w:rsidRPr="00E80FBB">
              <w:rPr>
                <w:bCs/>
                <w:sz w:val="20"/>
                <w:szCs w:val="24"/>
              </w:rPr>
              <w:t>/202</w:t>
            </w:r>
            <w:r w:rsidR="00E80FBB" w:rsidRPr="00E80FBB">
              <w:rPr>
                <w:bCs/>
                <w:sz w:val="20"/>
                <w:szCs w:val="24"/>
              </w:rPr>
              <w:t>5</w:t>
            </w:r>
            <w:r w:rsidRPr="00E80FBB">
              <w:rPr>
                <w:bCs/>
                <w:sz w:val="20"/>
                <w:szCs w:val="24"/>
              </w:rPr>
              <w:t>, pelas seguintes razões: (descreva detalhadamente os argumentos e fundamentos do recurso)</w:t>
            </w:r>
            <w:r w:rsidR="00E80FBB">
              <w:rPr>
                <w:bCs/>
                <w:sz w:val="20"/>
                <w:szCs w:val="24"/>
              </w:rPr>
              <w:t>.</w:t>
            </w:r>
          </w:p>
          <w:p w14:paraId="58AB2852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3936B991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0379D01D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7331933E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4FEA9FE4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7704DD18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10A2D7CF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523DDDDD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12E3218F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2E8B241F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2AF58371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5BDD7B4F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0835B411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159CA06A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2DC38B19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667E9AF5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32E5F942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5555F677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21E12D7F" w14:textId="77777777" w:rsidR="00E80FBB" w:rsidRDefault="00E80FBB" w:rsidP="00E80FBB">
            <w:pPr>
              <w:pStyle w:val="TableParagraph"/>
              <w:tabs>
                <w:tab w:val="left" w:pos="4314"/>
              </w:tabs>
              <w:ind w:right="298"/>
              <w:jc w:val="both"/>
              <w:rPr>
                <w:bCs/>
                <w:sz w:val="19"/>
              </w:rPr>
            </w:pPr>
          </w:p>
          <w:p w14:paraId="1928CB24" w14:textId="2E3427A2" w:rsidR="00E80FBB" w:rsidRPr="00E80FBB" w:rsidRDefault="00920DBE" w:rsidP="00E80FBB">
            <w:pPr>
              <w:pStyle w:val="TableParagraph"/>
              <w:tabs>
                <w:tab w:val="left" w:pos="4314"/>
              </w:tabs>
              <w:ind w:right="298"/>
              <w:jc w:val="both"/>
              <w:rPr>
                <w:bCs/>
                <w:sz w:val="19"/>
              </w:rPr>
            </w:pPr>
            <w:r w:rsidRPr="00E80FBB">
              <w:rPr>
                <w:bCs/>
                <w:sz w:val="19"/>
              </w:rPr>
              <w:t>Anexos: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(anexar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cópias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dos</w:t>
            </w:r>
            <w:r w:rsidRPr="00E80FBB">
              <w:rPr>
                <w:bCs/>
                <w:spacing w:val="-10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documentos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que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comprovem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os</w:t>
            </w:r>
            <w:r w:rsidRPr="00E80FBB">
              <w:rPr>
                <w:bCs/>
                <w:spacing w:val="-10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argumentos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apresentados)</w:t>
            </w:r>
          </w:p>
        </w:tc>
      </w:tr>
    </w:tbl>
    <w:p w14:paraId="4F32A122" w14:textId="78D0BF12" w:rsidR="0021289E" w:rsidRDefault="0021289E">
      <w:pPr>
        <w:pStyle w:val="Corpodetexto"/>
        <w:spacing w:before="0"/>
        <w:ind w:left="0"/>
        <w:rPr>
          <w:b/>
        </w:rPr>
      </w:pPr>
    </w:p>
    <w:p w14:paraId="645C7F4D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4B8C8F0E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6A58DD02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6E237628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6178D3F7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7368993F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0ECC0305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439C977B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696C1A28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73344D84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278781C7" w14:textId="6023341E" w:rsidR="00E80FBB" w:rsidRPr="009574E7" w:rsidRDefault="00E80FBB" w:rsidP="00E80FBB">
      <w:pPr>
        <w:jc w:val="center"/>
        <w:rPr>
          <w:bCs/>
        </w:rPr>
      </w:pPr>
      <w:r w:rsidRPr="009574E7">
        <w:rPr>
          <w:bCs/>
        </w:rPr>
        <w:t xml:space="preserve">(nome da cidade) ___________________, ____ de </w:t>
      </w:r>
      <w:r w:rsidR="0071785E">
        <w:rPr>
          <w:bCs/>
        </w:rPr>
        <w:t xml:space="preserve"> ______________ </w:t>
      </w:r>
      <w:r w:rsidRPr="009574E7">
        <w:rPr>
          <w:bCs/>
        </w:rPr>
        <w:t xml:space="preserve"> de </w:t>
      </w:r>
      <w:r>
        <w:rPr>
          <w:bCs/>
        </w:rPr>
        <w:t>2025.</w:t>
      </w:r>
    </w:p>
    <w:p w14:paraId="148A6CAA" w14:textId="77777777" w:rsidR="00E80FBB" w:rsidRDefault="00E80FBB" w:rsidP="00E80FBB">
      <w:pPr>
        <w:jc w:val="both"/>
        <w:rPr>
          <w:bCs/>
        </w:rPr>
      </w:pPr>
    </w:p>
    <w:p w14:paraId="1D77602B" w14:textId="77777777" w:rsidR="00E80FBB" w:rsidRDefault="00E80FBB" w:rsidP="00E80FBB">
      <w:pPr>
        <w:jc w:val="both"/>
        <w:rPr>
          <w:bCs/>
        </w:rPr>
      </w:pPr>
    </w:p>
    <w:p w14:paraId="07B1241F" w14:textId="77777777" w:rsidR="00E80FBB" w:rsidRDefault="00E80FBB" w:rsidP="00E80FBB">
      <w:pPr>
        <w:jc w:val="both"/>
        <w:rPr>
          <w:bCs/>
        </w:rPr>
      </w:pPr>
    </w:p>
    <w:p w14:paraId="31C36C37" w14:textId="77777777" w:rsidR="00E80FBB" w:rsidRDefault="00E80FBB" w:rsidP="00E80FBB">
      <w:pPr>
        <w:jc w:val="both"/>
        <w:rPr>
          <w:bCs/>
        </w:rPr>
      </w:pPr>
    </w:p>
    <w:p w14:paraId="311B413D" w14:textId="77777777" w:rsidR="00E80FBB" w:rsidRDefault="00E80FBB" w:rsidP="00E80FBB">
      <w:pPr>
        <w:jc w:val="center"/>
        <w:rPr>
          <w:bCs/>
        </w:rPr>
      </w:pPr>
      <w:r w:rsidRPr="009574E7">
        <w:rPr>
          <w:bCs/>
        </w:rPr>
        <w:t>____________________________________________</w:t>
      </w:r>
    </w:p>
    <w:p w14:paraId="7DA29108" w14:textId="77777777" w:rsidR="00E80FBB" w:rsidRDefault="00E80FBB" w:rsidP="00E80FBB">
      <w:pPr>
        <w:jc w:val="center"/>
        <w:rPr>
          <w:bCs/>
        </w:rPr>
      </w:pPr>
      <w:r>
        <w:rPr>
          <w:bCs/>
        </w:rPr>
        <w:t>(</w:t>
      </w:r>
      <w:r w:rsidRPr="00F93FA1">
        <w:rPr>
          <w:bCs/>
        </w:rPr>
        <w:t>Assinatura do candidato pelo Gov.b</w:t>
      </w:r>
      <w:r>
        <w:rPr>
          <w:bCs/>
        </w:rPr>
        <w:t>r)</w:t>
      </w:r>
    </w:p>
    <w:p w14:paraId="543973DF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31154D27" w14:textId="301E09BA" w:rsidR="0021289E" w:rsidRDefault="0021289E" w:rsidP="00E80FBB">
      <w:pPr>
        <w:pStyle w:val="Corpodetexto"/>
        <w:spacing w:before="1"/>
        <w:ind w:left="0"/>
      </w:pPr>
    </w:p>
    <w:sectPr w:rsidR="0021289E" w:rsidSect="00E80FBB">
      <w:headerReference w:type="default" r:id="rId7"/>
      <w:type w:val="continuous"/>
      <w:pgSz w:w="11920" w:h="16840"/>
      <w:pgMar w:top="540" w:right="141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17D3" w14:textId="77777777" w:rsidR="00F755C3" w:rsidRDefault="00F755C3" w:rsidP="006032F9">
      <w:r>
        <w:separator/>
      </w:r>
    </w:p>
  </w:endnote>
  <w:endnote w:type="continuationSeparator" w:id="0">
    <w:p w14:paraId="7174EE90" w14:textId="77777777" w:rsidR="00F755C3" w:rsidRDefault="00F755C3" w:rsidP="006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53AF" w14:textId="77777777" w:rsidR="00F755C3" w:rsidRDefault="00F755C3" w:rsidP="006032F9">
      <w:r>
        <w:separator/>
      </w:r>
    </w:p>
  </w:footnote>
  <w:footnote w:type="continuationSeparator" w:id="0">
    <w:p w14:paraId="1B10A651" w14:textId="77777777" w:rsidR="00F755C3" w:rsidRDefault="00F755C3" w:rsidP="0060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42B" w14:textId="0C82DBC0" w:rsidR="006032F9" w:rsidRDefault="006032F9" w:rsidP="006032F9">
    <w:pPr>
      <w:pStyle w:val="Cabealho"/>
      <w:jc w:val="center"/>
    </w:pPr>
    <w:r>
      <w:rPr>
        <w:noProof/>
      </w:rPr>
      <w:drawing>
        <wp:inline distT="0" distB="0" distL="0" distR="0" wp14:anchorId="133507A1" wp14:editId="3CBC7109">
          <wp:extent cx="636105" cy="691150"/>
          <wp:effectExtent l="0" t="0" r="0" b="0"/>
          <wp:docPr id="2098023469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64044" name="Imagem 992664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1" r="23936"/>
                  <a:stretch/>
                </pic:blipFill>
                <pic:spPr bwMode="auto">
                  <a:xfrm>
                    <a:off x="0" y="0"/>
                    <a:ext cx="649637" cy="70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1CBABE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Ministério da Educação</w:t>
    </w:r>
  </w:p>
  <w:p w14:paraId="1134E58A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Secretaria de Educação Profissional e Tecnológica</w:t>
    </w:r>
  </w:p>
  <w:p w14:paraId="1AB5B63B" w14:textId="0BE57A90" w:rsid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Instituto Federal de Educação, Ciência e Tecnologia de Mato Grosso</w:t>
    </w:r>
  </w:p>
  <w:p w14:paraId="7D9B960A" w14:textId="3977FD9B" w:rsidR="00911073" w:rsidRPr="00CB3B8D" w:rsidRDefault="00911073" w:rsidP="00CB3B8D">
    <w:pPr>
      <w:spacing w:before="44"/>
      <w:ind w:right="14"/>
      <w:jc w:val="center"/>
      <w:rPr>
        <w:rFonts w:asciiTheme="minorHAnsi" w:hAnsiTheme="minorHAnsi" w:cstheme="minorHAnsi"/>
        <w:b/>
        <w:sz w:val="20"/>
        <w:szCs w:val="20"/>
      </w:rPr>
    </w:pPr>
    <w:r w:rsidRPr="00CB3B8D">
      <w:rPr>
        <w:rFonts w:asciiTheme="minorHAnsi" w:hAnsiTheme="minorHAnsi" w:cstheme="minorHAnsi"/>
        <w:b/>
        <w:sz w:val="20"/>
        <w:szCs w:val="20"/>
      </w:rPr>
      <w:t xml:space="preserve">Edital Nº </w:t>
    </w:r>
    <w:r w:rsidR="008E3B81">
      <w:rPr>
        <w:rFonts w:asciiTheme="minorHAnsi" w:hAnsiTheme="minorHAnsi" w:cstheme="minorHAnsi"/>
        <w:b/>
        <w:sz w:val="20"/>
        <w:szCs w:val="20"/>
      </w:rPr>
      <w:t>11</w:t>
    </w:r>
    <w:r w:rsidRPr="00CB3B8D">
      <w:rPr>
        <w:rFonts w:asciiTheme="minorHAnsi" w:hAnsiTheme="minorHAnsi" w:cstheme="minorHAnsi"/>
        <w:b/>
        <w:sz w:val="20"/>
        <w:szCs w:val="20"/>
      </w:rPr>
      <w:t>/2025 - CREAD-UAB/RTR-CREaD/RTR/IFMT</w:t>
    </w:r>
    <w:r w:rsidR="00CB3B8D">
      <w:rPr>
        <w:rFonts w:asciiTheme="minorHAnsi" w:hAnsiTheme="minorHAnsi" w:cstheme="minorHAnsi"/>
        <w:b/>
        <w:sz w:val="20"/>
        <w:szCs w:val="20"/>
      </w:rPr>
      <w:br/>
    </w:r>
    <w:r w:rsidR="008C76E3" w:rsidRPr="00CB3B8D">
      <w:rPr>
        <w:rFonts w:asciiTheme="minorHAnsi" w:hAnsiTheme="minorHAnsi" w:cstheme="minorHAnsi"/>
        <w:b/>
        <w:sz w:val="20"/>
        <w:szCs w:val="20"/>
      </w:rPr>
      <w:t xml:space="preserve">Processo Seletivo para </w:t>
    </w:r>
    <w:r w:rsidR="008C76E3" w:rsidRPr="00A9219B">
      <w:rPr>
        <w:rFonts w:asciiTheme="minorHAnsi" w:hAnsiTheme="minorHAnsi" w:cstheme="minorHAnsi"/>
        <w:b/>
        <w:sz w:val="20"/>
        <w:szCs w:val="20"/>
      </w:rPr>
      <w:t>Tutor a distância no Curso de Pós-graduação Lato Sensu, Especialização em Gestão na Educação Profissional e Tecnológica (EPT)</w:t>
    </w:r>
    <w:r w:rsidR="008C76E3" w:rsidRPr="00CB3B8D">
      <w:rPr>
        <w:rFonts w:asciiTheme="minorHAnsi" w:hAnsiTheme="minorHAnsi" w:cstheme="minorHAnsi"/>
        <w:b/>
        <w:sz w:val="20"/>
        <w:szCs w:val="20"/>
      </w:rPr>
      <w:t xml:space="preserve"> - Programa UAB/IFMT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CD8"/>
    <w:multiLevelType w:val="multilevel"/>
    <w:tmpl w:val="4734FD1A"/>
    <w:lvl w:ilvl="0">
      <w:start w:val="6"/>
      <w:numFmt w:val="decimal"/>
      <w:lvlText w:val="%1"/>
      <w:lvlJc w:val="left"/>
      <w:pPr>
        <w:ind w:left="1002" w:hanging="4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2" w:hanging="47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002" w:hanging="4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8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475"/>
      </w:pPr>
      <w:rPr>
        <w:rFonts w:hint="default"/>
        <w:lang w:val="pt-PT" w:eastAsia="en-US" w:bidi="ar-SA"/>
      </w:rPr>
    </w:lvl>
  </w:abstractNum>
  <w:abstractNum w:abstractNumId="1" w15:restartNumberingAfterBreak="0">
    <w:nsid w:val="0AB20065"/>
    <w:multiLevelType w:val="hybridMultilevel"/>
    <w:tmpl w:val="AA029654"/>
    <w:lvl w:ilvl="0" w:tplc="A8C40454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7FF6657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041CEE8A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E0187994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B4583D9C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FFCA959E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6E2649F8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0F2EA6D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ACF0FE14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0F4E5733"/>
    <w:multiLevelType w:val="hybridMultilevel"/>
    <w:tmpl w:val="207A657C"/>
    <w:lvl w:ilvl="0" w:tplc="C08A113E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E0C176E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420E67C2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370BFE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ACDC20D8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59023822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D8A48F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F64413D0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01471F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3" w15:restartNumberingAfterBreak="0">
    <w:nsid w:val="38B0665E"/>
    <w:multiLevelType w:val="hybridMultilevel"/>
    <w:tmpl w:val="C546862C"/>
    <w:lvl w:ilvl="0" w:tplc="CB3A0796">
      <w:start w:val="1"/>
      <w:numFmt w:val="upperRoman"/>
      <w:lvlText w:val="%1."/>
      <w:lvlJc w:val="left"/>
      <w:pPr>
        <w:ind w:left="162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885CA6">
      <w:numFmt w:val="bullet"/>
      <w:lvlText w:val="•"/>
      <w:lvlJc w:val="left"/>
      <w:pPr>
        <w:ind w:left="2437" w:hanging="141"/>
      </w:pPr>
      <w:rPr>
        <w:rFonts w:hint="default"/>
        <w:lang w:val="pt-PT" w:eastAsia="en-US" w:bidi="ar-SA"/>
      </w:rPr>
    </w:lvl>
    <w:lvl w:ilvl="2" w:tplc="C032DA04">
      <w:numFmt w:val="bullet"/>
      <w:lvlText w:val="•"/>
      <w:lvlJc w:val="left"/>
      <w:pPr>
        <w:ind w:left="3255" w:hanging="141"/>
      </w:pPr>
      <w:rPr>
        <w:rFonts w:hint="default"/>
        <w:lang w:val="pt-PT" w:eastAsia="en-US" w:bidi="ar-SA"/>
      </w:rPr>
    </w:lvl>
    <w:lvl w:ilvl="3" w:tplc="8BCA2B98">
      <w:numFmt w:val="bullet"/>
      <w:lvlText w:val="•"/>
      <w:lvlJc w:val="left"/>
      <w:pPr>
        <w:ind w:left="4072" w:hanging="141"/>
      </w:pPr>
      <w:rPr>
        <w:rFonts w:hint="default"/>
        <w:lang w:val="pt-PT" w:eastAsia="en-US" w:bidi="ar-SA"/>
      </w:rPr>
    </w:lvl>
    <w:lvl w:ilvl="4" w:tplc="DF404378">
      <w:numFmt w:val="bullet"/>
      <w:lvlText w:val="•"/>
      <w:lvlJc w:val="left"/>
      <w:pPr>
        <w:ind w:left="4890" w:hanging="141"/>
      </w:pPr>
      <w:rPr>
        <w:rFonts w:hint="default"/>
        <w:lang w:val="pt-PT" w:eastAsia="en-US" w:bidi="ar-SA"/>
      </w:rPr>
    </w:lvl>
    <w:lvl w:ilvl="5" w:tplc="D8F6D972">
      <w:numFmt w:val="bullet"/>
      <w:lvlText w:val="•"/>
      <w:lvlJc w:val="left"/>
      <w:pPr>
        <w:ind w:left="5707" w:hanging="141"/>
      </w:pPr>
      <w:rPr>
        <w:rFonts w:hint="default"/>
        <w:lang w:val="pt-PT" w:eastAsia="en-US" w:bidi="ar-SA"/>
      </w:rPr>
    </w:lvl>
    <w:lvl w:ilvl="6" w:tplc="7F16013E">
      <w:numFmt w:val="bullet"/>
      <w:lvlText w:val="•"/>
      <w:lvlJc w:val="left"/>
      <w:pPr>
        <w:ind w:left="6525" w:hanging="141"/>
      </w:pPr>
      <w:rPr>
        <w:rFonts w:hint="default"/>
        <w:lang w:val="pt-PT" w:eastAsia="en-US" w:bidi="ar-SA"/>
      </w:rPr>
    </w:lvl>
    <w:lvl w:ilvl="7" w:tplc="F9C47304">
      <w:numFmt w:val="bullet"/>
      <w:lvlText w:val="•"/>
      <w:lvlJc w:val="left"/>
      <w:pPr>
        <w:ind w:left="7342" w:hanging="141"/>
      </w:pPr>
      <w:rPr>
        <w:rFonts w:hint="default"/>
        <w:lang w:val="pt-PT" w:eastAsia="en-US" w:bidi="ar-SA"/>
      </w:rPr>
    </w:lvl>
    <w:lvl w:ilvl="8" w:tplc="FDE6E898">
      <w:numFmt w:val="bullet"/>
      <w:lvlText w:val="•"/>
      <w:lvlJc w:val="left"/>
      <w:pPr>
        <w:ind w:left="8160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50330DE3"/>
    <w:multiLevelType w:val="multilevel"/>
    <w:tmpl w:val="023E6F26"/>
    <w:lvl w:ilvl="0">
      <w:start w:val="1"/>
      <w:numFmt w:val="decimal"/>
      <w:lvlText w:val="%1."/>
      <w:lvlJc w:val="left"/>
      <w:pPr>
        <w:ind w:left="1185" w:hanging="190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2" w:hanging="386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38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0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3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0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539C498E"/>
    <w:multiLevelType w:val="hybridMultilevel"/>
    <w:tmpl w:val="174877EA"/>
    <w:lvl w:ilvl="0" w:tplc="AFB4067E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9ACA530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D3865776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B638139C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CA862934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3D22A3A6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A314E77E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7BF601F8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F57082CA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68"/>
    <w:multiLevelType w:val="hybridMultilevel"/>
    <w:tmpl w:val="94E242A8"/>
    <w:lvl w:ilvl="0" w:tplc="B59CC7C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655CE79A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8DE2A164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CE488B0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43BE375A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F4C4CA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570282A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E1F40A3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FB296AA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7" w15:restartNumberingAfterBreak="0">
    <w:nsid w:val="60F326D3"/>
    <w:multiLevelType w:val="hybridMultilevel"/>
    <w:tmpl w:val="4DD2F97E"/>
    <w:lvl w:ilvl="0" w:tplc="02F60E6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D30033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71485F7E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F9CCBF48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CA56E0E0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9E1E90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398034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BAD8951C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FE00F916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C3F7BDE"/>
    <w:multiLevelType w:val="hybridMultilevel"/>
    <w:tmpl w:val="AC0CFCDC"/>
    <w:lvl w:ilvl="0" w:tplc="1F624B92">
      <w:start w:val="1"/>
      <w:numFmt w:val="lowerLetter"/>
      <w:lvlText w:val="%1."/>
      <w:lvlJc w:val="left"/>
      <w:pPr>
        <w:ind w:left="166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741E3E5E">
      <w:numFmt w:val="bullet"/>
      <w:lvlText w:val="•"/>
      <w:lvlJc w:val="left"/>
      <w:pPr>
        <w:ind w:left="2473" w:hanging="184"/>
      </w:pPr>
      <w:rPr>
        <w:rFonts w:hint="default"/>
        <w:lang w:val="pt-PT" w:eastAsia="en-US" w:bidi="ar-SA"/>
      </w:rPr>
    </w:lvl>
    <w:lvl w:ilvl="2" w:tplc="10A86682">
      <w:numFmt w:val="bullet"/>
      <w:lvlText w:val="•"/>
      <w:lvlJc w:val="left"/>
      <w:pPr>
        <w:ind w:left="3287" w:hanging="184"/>
      </w:pPr>
      <w:rPr>
        <w:rFonts w:hint="default"/>
        <w:lang w:val="pt-PT" w:eastAsia="en-US" w:bidi="ar-SA"/>
      </w:rPr>
    </w:lvl>
    <w:lvl w:ilvl="3" w:tplc="124C51D4">
      <w:numFmt w:val="bullet"/>
      <w:lvlText w:val="•"/>
      <w:lvlJc w:val="left"/>
      <w:pPr>
        <w:ind w:left="4100" w:hanging="184"/>
      </w:pPr>
      <w:rPr>
        <w:rFonts w:hint="default"/>
        <w:lang w:val="pt-PT" w:eastAsia="en-US" w:bidi="ar-SA"/>
      </w:rPr>
    </w:lvl>
    <w:lvl w:ilvl="4" w:tplc="BED0A9CE">
      <w:numFmt w:val="bullet"/>
      <w:lvlText w:val="•"/>
      <w:lvlJc w:val="left"/>
      <w:pPr>
        <w:ind w:left="4914" w:hanging="184"/>
      </w:pPr>
      <w:rPr>
        <w:rFonts w:hint="default"/>
        <w:lang w:val="pt-PT" w:eastAsia="en-US" w:bidi="ar-SA"/>
      </w:rPr>
    </w:lvl>
    <w:lvl w:ilvl="5" w:tplc="D09EB782">
      <w:numFmt w:val="bullet"/>
      <w:lvlText w:val="•"/>
      <w:lvlJc w:val="left"/>
      <w:pPr>
        <w:ind w:left="5727" w:hanging="184"/>
      </w:pPr>
      <w:rPr>
        <w:rFonts w:hint="default"/>
        <w:lang w:val="pt-PT" w:eastAsia="en-US" w:bidi="ar-SA"/>
      </w:rPr>
    </w:lvl>
    <w:lvl w:ilvl="6" w:tplc="8F483448">
      <w:numFmt w:val="bullet"/>
      <w:lvlText w:val="•"/>
      <w:lvlJc w:val="left"/>
      <w:pPr>
        <w:ind w:left="6541" w:hanging="184"/>
      </w:pPr>
      <w:rPr>
        <w:rFonts w:hint="default"/>
        <w:lang w:val="pt-PT" w:eastAsia="en-US" w:bidi="ar-SA"/>
      </w:rPr>
    </w:lvl>
    <w:lvl w:ilvl="7" w:tplc="0FDEFB00">
      <w:numFmt w:val="bullet"/>
      <w:lvlText w:val="•"/>
      <w:lvlJc w:val="left"/>
      <w:pPr>
        <w:ind w:left="7354" w:hanging="184"/>
      </w:pPr>
      <w:rPr>
        <w:rFonts w:hint="default"/>
        <w:lang w:val="pt-PT" w:eastAsia="en-US" w:bidi="ar-SA"/>
      </w:rPr>
    </w:lvl>
    <w:lvl w:ilvl="8" w:tplc="D318F096">
      <w:numFmt w:val="bullet"/>
      <w:lvlText w:val="•"/>
      <w:lvlJc w:val="left"/>
      <w:pPr>
        <w:ind w:left="8168" w:hanging="184"/>
      </w:pPr>
      <w:rPr>
        <w:rFonts w:hint="default"/>
        <w:lang w:val="pt-PT" w:eastAsia="en-US" w:bidi="ar-SA"/>
      </w:rPr>
    </w:lvl>
  </w:abstractNum>
  <w:abstractNum w:abstractNumId="9" w15:restartNumberingAfterBreak="0">
    <w:nsid w:val="715473B3"/>
    <w:multiLevelType w:val="hybridMultilevel"/>
    <w:tmpl w:val="EDCE9A5C"/>
    <w:lvl w:ilvl="0" w:tplc="257695C6">
      <w:start w:val="1"/>
      <w:numFmt w:val="lowerLetter"/>
      <w:lvlText w:val="%1."/>
      <w:lvlJc w:val="left"/>
      <w:pPr>
        <w:ind w:left="1482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509003D6">
      <w:numFmt w:val="bullet"/>
      <w:lvlText w:val="•"/>
      <w:lvlJc w:val="left"/>
      <w:pPr>
        <w:ind w:left="2311" w:hanging="184"/>
      </w:pPr>
      <w:rPr>
        <w:rFonts w:hint="default"/>
        <w:lang w:val="pt-PT" w:eastAsia="en-US" w:bidi="ar-SA"/>
      </w:rPr>
    </w:lvl>
    <w:lvl w:ilvl="2" w:tplc="A426EB42">
      <w:numFmt w:val="bullet"/>
      <w:lvlText w:val="•"/>
      <w:lvlJc w:val="left"/>
      <w:pPr>
        <w:ind w:left="3143" w:hanging="184"/>
      </w:pPr>
      <w:rPr>
        <w:rFonts w:hint="default"/>
        <w:lang w:val="pt-PT" w:eastAsia="en-US" w:bidi="ar-SA"/>
      </w:rPr>
    </w:lvl>
    <w:lvl w:ilvl="3" w:tplc="F03E399E">
      <w:numFmt w:val="bullet"/>
      <w:lvlText w:val="•"/>
      <w:lvlJc w:val="left"/>
      <w:pPr>
        <w:ind w:left="3974" w:hanging="184"/>
      </w:pPr>
      <w:rPr>
        <w:rFonts w:hint="default"/>
        <w:lang w:val="pt-PT" w:eastAsia="en-US" w:bidi="ar-SA"/>
      </w:rPr>
    </w:lvl>
    <w:lvl w:ilvl="4" w:tplc="E90E6532">
      <w:numFmt w:val="bullet"/>
      <w:lvlText w:val="•"/>
      <w:lvlJc w:val="left"/>
      <w:pPr>
        <w:ind w:left="4806" w:hanging="184"/>
      </w:pPr>
      <w:rPr>
        <w:rFonts w:hint="default"/>
        <w:lang w:val="pt-PT" w:eastAsia="en-US" w:bidi="ar-SA"/>
      </w:rPr>
    </w:lvl>
    <w:lvl w:ilvl="5" w:tplc="A52AAE18">
      <w:numFmt w:val="bullet"/>
      <w:lvlText w:val="•"/>
      <w:lvlJc w:val="left"/>
      <w:pPr>
        <w:ind w:left="5637" w:hanging="184"/>
      </w:pPr>
      <w:rPr>
        <w:rFonts w:hint="default"/>
        <w:lang w:val="pt-PT" w:eastAsia="en-US" w:bidi="ar-SA"/>
      </w:rPr>
    </w:lvl>
    <w:lvl w:ilvl="6" w:tplc="6CA44DF4">
      <w:numFmt w:val="bullet"/>
      <w:lvlText w:val="•"/>
      <w:lvlJc w:val="left"/>
      <w:pPr>
        <w:ind w:left="6469" w:hanging="184"/>
      </w:pPr>
      <w:rPr>
        <w:rFonts w:hint="default"/>
        <w:lang w:val="pt-PT" w:eastAsia="en-US" w:bidi="ar-SA"/>
      </w:rPr>
    </w:lvl>
    <w:lvl w:ilvl="7" w:tplc="0B54D3A8">
      <w:numFmt w:val="bullet"/>
      <w:lvlText w:val="•"/>
      <w:lvlJc w:val="left"/>
      <w:pPr>
        <w:ind w:left="7300" w:hanging="184"/>
      </w:pPr>
      <w:rPr>
        <w:rFonts w:hint="default"/>
        <w:lang w:val="pt-PT" w:eastAsia="en-US" w:bidi="ar-SA"/>
      </w:rPr>
    </w:lvl>
    <w:lvl w:ilvl="8" w:tplc="5144274E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</w:abstractNum>
  <w:abstractNum w:abstractNumId="10" w15:restartNumberingAfterBreak="0">
    <w:nsid w:val="7284088E"/>
    <w:multiLevelType w:val="hybridMultilevel"/>
    <w:tmpl w:val="C67ABF74"/>
    <w:lvl w:ilvl="0" w:tplc="42528DE2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B184B72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1B20E1CC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D2A20F8E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332690E8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B824DBAC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E232193A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2F6CA16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E20EDBC2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11" w15:restartNumberingAfterBreak="0">
    <w:nsid w:val="7A705E3D"/>
    <w:multiLevelType w:val="hybridMultilevel"/>
    <w:tmpl w:val="15560B8A"/>
    <w:lvl w:ilvl="0" w:tplc="2D6E5B92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E5C782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B28AC6D0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A8FC7A1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6E70332C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7DDCD066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8A183E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659459E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95C4F27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num w:numId="1" w16cid:durableId="1546018079">
    <w:abstractNumId w:val="7"/>
  </w:num>
  <w:num w:numId="2" w16cid:durableId="148788668">
    <w:abstractNumId w:val="2"/>
  </w:num>
  <w:num w:numId="3" w16cid:durableId="1413043613">
    <w:abstractNumId w:val="0"/>
  </w:num>
  <w:num w:numId="4" w16cid:durableId="1483085535">
    <w:abstractNumId w:val="1"/>
  </w:num>
  <w:num w:numId="5" w16cid:durableId="1295871192">
    <w:abstractNumId w:val="6"/>
  </w:num>
  <w:num w:numId="6" w16cid:durableId="2094424875">
    <w:abstractNumId w:val="8"/>
  </w:num>
  <w:num w:numId="7" w16cid:durableId="1048839019">
    <w:abstractNumId w:val="9"/>
  </w:num>
  <w:num w:numId="8" w16cid:durableId="1414736967">
    <w:abstractNumId w:val="10"/>
  </w:num>
  <w:num w:numId="9" w16cid:durableId="456802230">
    <w:abstractNumId w:val="11"/>
  </w:num>
  <w:num w:numId="10" w16cid:durableId="330571597">
    <w:abstractNumId w:val="5"/>
  </w:num>
  <w:num w:numId="11" w16cid:durableId="824322081">
    <w:abstractNumId w:val="3"/>
  </w:num>
  <w:num w:numId="12" w16cid:durableId="888342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E"/>
    <w:rsid w:val="00046111"/>
    <w:rsid w:val="0006077D"/>
    <w:rsid w:val="000643F7"/>
    <w:rsid w:val="000A144C"/>
    <w:rsid w:val="00134509"/>
    <w:rsid w:val="001A25A7"/>
    <w:rsid w:val="0021289E"/>
    <w:rsid w:val="00214B0F"/>
    <w:rsid w:val="00225186"/>
    <w:rsid w:val="0025788E"/>
    <w:rsid w:val="00315953"/>
    <w:rsid w:val="006032F9"/>
    <w:rsid w:val="006B19B8"/>
    <w:rsid w:val="006F5DE3"/>
    <w:rsid w:val="0070708B"/>
    <w:rsid w:val="0071785E"/>
    <w:rsid w:val="00733A1E"/>
    <w:rsid w:val="007361E0"/>
    <w:rsid w:val="008C76E3"/>
    <w:rsid w:val="008E3B81"/>
    <w:rsid w:val="008F1D26"/>
    <w:rsid w:val="0090532A"/>
    <w:rsid w:val="00911073"/>
    <w:rsid w:val="00920DBE"/>
    <w:rsid w:val="009574E7"/>
    <w:rsid w:val="00BE1FDE"/>
    <w:rsid w:val="00CB3B8D"/>
    <w:rsid w:val="00CC3B89"/>
    <w:rsid w:val="00DA7B4E"/>
    <w:rsid w:val="00E5113C"/>
    <w:rsid w:val="00E80FBB"/>
    <w:rsid w:val="00F70506"/>
    <w:rsid w:val="00F755C3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29BC"/>
  <w15:docId w15:val="{7F16C18D-E288-4370-9D62-E2CA04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4" w:hanging="188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B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1"/>
      <w:ind w:left="10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1002" w:hanging="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2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2F9"/>
    <w:rPr>
      <w:rFonts w:ascii="Calibri" w:eastAsia="Calibri" w:hAnsi="Calibri" w:cs="Calibri"/>
      <w:lang w:val="pt-PT"/>
    </w:rPr>
  </w:style>
  <w:style w:type="table" w:styleId="TabeladeLista3-nfase1">
    <w:name w:val="List Table 3 Accent 1"/>
    <w:basedOn w:val="Tabelanormal"/>
    <w:uiPriority w:val="48"/>
    <w:rsid w:val="00CC3B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B19B8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B8D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cti</dc:creator>
  <cp:lastModifiedBy>Luiz Alberto Rodrigues Gonçalves</cp:lastModifiedBy>
  <cp:revision>5</cp:revision>
  <dcterms:created xsi:type="dcterms:W3CDTF">2025-02-14T18:47:00Z</dcterms:created>
  <dcterms:modified xsi:type="dcterms:W3CDTF">2025-07-04T15:31:00Z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2024-12-18T00:00:00Z</vt:filetime>
  </property>
</Properties>
</file>