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A32C" w14:textId="40194FDF" w:rsidR="0047769B" w:rsidRDefault="0047769B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74C74">
        <w:rPr>
          <w:rFonts w:ascii="Calibri" w:eastAsia="Calibri" w:hAnsi="Calibri" w:cs="Calibri"/>
          <w:b/>
        </w:rPr>
        <w:t xml:space="preserve">Edital nº </w:t>
      </w:r>
      <w:r w:rsidR="00DB01CF" w:rsidRPr="00974C74">
        <w:rPr>
          <w:rFonts w:ascii="Calibri" w:eastAsia="Calibri" w:hAnsi="Calibri" w:cs="Calibri"/>
          <w:b/>
        </w:rPr>
        <w:t>125</w:t>
      </w:r>
      <w:r w:rsidRPr="00974C74">
        <w:rPr>
          <w:rFonts w:ascii="Calibri" w:eastAsia="Calibri" w:hAnsi="Calibri" w:cs="Calibri"/>
          <w:b/>
        </w:rPr>
        <w:t xml:space="preserve">, de </w:t>
      </w:r>
      <w:r w:rsidR="001F0D14" w:rsidRPr="00974C74">
        <w:rPr>
          <w:rFonts w:ascii="Calibri" w:eastAsia="Calibri" w:hAnsi="Calibri" w:cs="Calibri"/>
          <w:b/>
        </w:rPr>
        <w:t>2</w:t>
      </w:r>
      <w:r w:rsidR="00B95F60">
        <w:rPr>
          <w:rFonts w:ascii="Calibri" w:eastAsia="Calibri" w:hAnsi="Calibri" w:cs="Calibri"/>
          <w:b/>
        </w:rPr>
        <w:t>2</w:t>
      </w:r>
      <w:r w:rsidRPr="00974C74">
        <w:rPr>
          <w:rFonts w:ascii="Calibri" w:eastAsia="Calibri" w:hAnsi="Calibri" w:cs="Calibri"/>
          <w:b/>
        </w:rPr>
        <w:t xml:space="preserve"> de</w:t>
      </w:r>
      <w:r w:rsidRPr="00090B9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dezembro de 2021</w:t>
      </w:r>
    </w:p>
    <w:p w14:paraId="5A1AC2E6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090B99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FB3CB51" w14:textId="77777777" w:rsidR="00C31F95" w:rsidRDefault="00C31F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14:paraId="3F8BD37E" w14:textId="77777777" w:rsidR="002B3844" w:rsidRDefault="002B3844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320C3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IV</w:t>
      </w:r>
    </w:p>
    <w:p w14:paraId="723D6648" w14:textId="77777777" w:rsidR="00F42295" w:rsidRDefault="00F422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 w:rsidRPr="00F42295">
        <w:rPr>
          <w:rFonts w:asciiTheme="minorHAnsi" w:hAnsiTheme="minorHAnsi"/>
          <w:b/>
        </w:rPr>
        <w:t>REQUERIMENTO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F42295" w14:paraId="197227DD" w14:textId="77777777" w:rsidTr="00A70F4C">
        <w:tc>
          <w:tcPr>
            <w:tcW w:w="10347" w:type="dxa"/>
            <w:gridSpan w:val="4"/>
          </w:tcPr>
          <w:p w14:paraId="3889CC5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14:paraId="7730AAF8" w14:textId="77777777" w:rsidTr="00D82E99">
        <w:tc>
          <w:tcPr>
            <w:tcW w:w="2235" w:type="dxa"/>
          </w:tcPr>
          <w:p w14:paraId="4B700A7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244E9ED9" w14:textId="3F00459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bookmarkEnd w:id="1"/>
            <w:r w:rsidRPr="001B487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F42295" w14:paraId="61210389" w14:textId="77777777" w:rsidTr="00D82E99">
        <w:tc>
          <w:tcPr>
            <w:tcW w:w="2235" w:type="dxa"/>
          </w:tcPr>
          <w:p w14:paraId="211BD88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444E1380" w14:textId="7F9F0B23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024EDD4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268BED72" w14:textId="137B4C6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49E6245B" w14:textId="77777777" w:rsidTr="00D82E99">
        <w:tc>
          <w:tcPr>
            <w:tcW w:w="2235" w:type="dxa"/>
          </w:tcPr>
          <w:p w14:paraId="4A91766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49796E18" w14:textId="7C2DF914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52816C87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4A2D60C4" w14:textId="092E807A" w:rsidR="00F42295" w:rsidRPr="001B487C" w:rsidRDefault="001B487C" w:rsidP="001B487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25509F6F" w14:textId="77777777" w:rsidTr="00D82E99">
        <w:tc>
          <w:tcPr>
            <w:tcW w:w="2235" w:type="dxa"/>
          </w:tcPr>
          <w:p w14:paraId="1D0D992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2DB8CB01" w14:textId="5803868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3798C1A5" w14:textId="77777777" w:rsidTr="00D82E99">
        <w:tc>
          <w:tcPr>
            <w:tcW w:w="2235" w:type="dxa"/>
          </w:tcPr>
          <w:p w14:paraId="21013666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4690AF10" w14:textId="1A4C204A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57B5B2FC" w14:textId="77777777" w:rsidTr="00D82E99">
        <w:tc>
          <w:tcPr>
            <w:tcW w:w="2235" w:type="dxa"/>
          </w:tcPr>
          <w:p w14:paraId="7A499FB2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758057D0" w14:textId="757F8268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</w:tbl>
    <w:p w14:paraId="70A04117" w14:textId="77777777" w:rsidR="00FC3FE1" w:rsidRDefault="00FC3F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4"/>
        <w:gridCol w:w="5103"/>
      </w:tblGrid>
      <w:tr w:rsidR="00FC3FE1" w14:paraId="1B22F1F1" w14:textId="77777777" w:rsidTr="00155DB9">
        <w:tc>
          <w:tcPr>
            <w:tcW w:w="10423" w:type="dxa"/>
            <w:gridSpan w:val="2"/>
          </w:tcPr>
          <w:p w14:paraId="4EEDFD80" w14:textId="77777777" w:rsidR="00FC3FE1" w:rsidRDefault="007D141F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tr w:rsidR="00FC3FE1" w14:paraId="33C64477" w14:textId="77777777" w:rsidTr="00155DB9">
        <w:tc>
          <w:tcPr>
            <w:tcW w:w="10423" w:type="dxa"/>
            <w:gridSpan w:val="2"/>
          </w:tcPr>
          <w:p w14:paraId="26A8673F" w14:textId="2044622D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F3669">
              <w:rPr>
                <w:rFonts w:asciiTheme="minorHAnsi" w:hAnsiTheme="minorHAnsi"/>
                <w:sz w:val="20"/>
                <w:szCs w:val="20"/>
              </w:rPr>
            </w:r>
            <w:r w:rsidR="001F366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F946F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indeferimento</w:t>
            </w:r>
            <w:proofErr w:type="gramEnd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do pedido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de isenção da taxa de inscrição.</w:t>
            </w:r>
          </w:p>
          <w:p w14:paraId="258D944F" w14:textId="53E16F02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F3669">
              <w:rPr>
                <w:rFonts w:asciiTheme="minorHAnsi" w:hAnsiTheme="minorHAnsi"/>
                <w:sz w:val="20"/>
                <w:szCs w:val="20"/>
              </w:rPr>
            </w:r>
            <w:r w:rsidR="001F366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ndeferimento</w:t>
            </w:r>
            <w:proofErr w:type="gramEnd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inscrição como pessoa com deficiência (PcD).</w:t>
            </w:r>
          </w:p>
          <w:p w14:paraId="437F6BEC" w14:textId="7E27655A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F3669">
              <w:rPr>
                <w:rFonts w:asciiTheme="minorHAnsi" w:hAnsiTheme="minorHAnsi"/>
                <w:sz w:val="20"/>
                <w:szCs w:val="20"/>
              </w:rPr>
            </w:r>
            <w:r w:rsidR="001F366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indeferimento</w:t>
            </w:r>
            <w:proofErr w:type="gramEnd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do pedido de condição </w:t>
            </w:r>
            <w:r w:rsidR="00AB642A">
              <w:rPr>
                <w:rFonts w:ascii="Calibri" w:eastAsia="Calibri" w:hAnsi="Calibri" w:cs="Calibri"/>
                <w:sz w:val="20"/>
                <w:szCs w:val="20"/>
              </w:rPr>
              <w:t>específico/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espe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cial para realização das provas.</w:t>
            </w:r>
          </w:p>
          <w:p w14:paraId="0A5C12AE" w14:textId="618A2D4B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F3669">
              <w:rPr>
                <w:rFonts w:asciiTheme="minorHAnsi" w:hAnsiTheme="minorHAnsi"/>
                <w:sz w:val="20"/>
                <w:szCs w:val="20"/>
              </w:rPr>
            </w:r>
            <w:r w:rsidR="001F366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indeferimento</w:t>
            </w:r>
            <w:proofErr w:type="gramEnd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inscrição.</w:t>
            </w:r>
          </w:p>
          <w:p w14:paraId="09455DCE" w14:textId="36C7B5ED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F3669">
              <w:rPr>
                <w:rFonts w:asciiTheme="minorHAnsi" w:hAnsiTheme="minorHAnsi"/>
                <w:sz w:val="20"/>
                <w:szCs w:val="20"/>
              </w:rPr>
            </w:r>
            <w:r w:rsidR="001F366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conteúdo</w:t>
            </w:r>
            <w:proofErr w:type="gramEnd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e formulação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das questões da Prova Objetiva.</w:t>
            </w:r>
          </w:p>
          <w:p w14:paraId="452C4AFA" w14:textId="2635A36D" w:rsidR="00AB642A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F3669">
              <w:rPr>
                <w:rFonts w:asciiTheme="minorHAnsi" w:hAnsiTheme="minorHAnsi"/>
                <w:sz w:val="20"/>
                <w:szCs w:val="20"/>
              </w:rPr>
            </w:r>
            <w:r w:rsidR="001F366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gabarito</w:t>
            </w:r>
            <w:proofErr w:type="gramEnd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Prova Objetiva.</w:t>
            </w:r>
          </w:p>
          <w:p w14:paraId="4F4539ED" w14:textId="7ACA860B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F3669">
              <w:rPr>
                <w:rFonts w:asciiTheme="minorHAnsi" w:hAnsiTheme="minorHAnsi"/>
                <w:sz w:val="20"/>
                <w:szCs w:val="20"/>
              </w:rPr>
            </w:r>
            <w:r w:rsidR="001F366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proofErr w:type="gramEnd"/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pontuação na Prova Objetiva.</w:t>
            </w:r>
          </w:p>
          <w:p w14:paraId="2DCC2286" w14:textId="054F2B04" w:rsid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F3669">
              <w:rPr>
                <w:rFonts w:asciiTheme="minorHAnsi" w:hAnsiTheme="minorHAnsi"/>
                <w:sz w:val="20"/>
                <w:szCs w:val="20"/>
              </w:rPr>
            </w:r>
            <w:r w:rsidR="001F366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>decisão</w:t>
            </w:r>
            <w:proofErr w:type="gramEnd"/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Comissão de Heteroidentificação Complementar</w:t>
            </w:r>
            <w:r w:rsidR="005E09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B5537F7" w14:textId="3A1EF002" w:rsidR="0015079C" w:rsidRPr="00427B83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F3669">
              <w:rPr>
                <w:rFonts w:asciiTheme="minorHAnsi" w:hAnsiTheme="minorHAnsi"/>
                <w:sz w:val="20"/>
                <w:szCs w:val="20"/>
              </w:rPr>
            </w:r>
            <w:r w:rsidR="001F366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  <w:p w14:paraId="5F50A491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14:paraId="7A424B18" w14:textId="77777777" w:rsidTr="00155DB9">
        <w:tc>
          <w:tcPr>
            <w:tcW w:w="10423" w:type="dxa"/>
            <w:gridSpan w:val="2"/>
          </w:tcPr>
          <w:p w14:paraId="583D5163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14:paraId="0BB001D0" w14:textId="37BAD395" w:rsidR="00155DB9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155DB9" w14:paraId="4030BBA3" w14:textId="77777777" w:rsidTr="00155DB9">
        <w:trPr>
          <w:trHeight w:val="848"/>
        </w:trPr>
        <w:tc>
          <w:tcPr>
            <w:tcW w:w="5211" w:type="dxa"/>
          </w:tcPr>
          <w:p w14:paraId="5C47E34F" w14:textId="77777777" w:rsidR="00057E47" w:rsidRPr="00A16222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CE836D3" w14:textId="3450447C" w:rsidR="00057E47" w:rsidRPr="00A16222" w:rsidRDefault="001B487C" w:rsidP="001B487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Cuiabá-MT, 03 de janeiro de 2022"/>
                  </w:textInput>
                </w:ffData>
              </w:fldChar>
            </w:r>
            <w:bookmarkStart w:id="4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Cuiabá-MT, 03 de janeiro de 2022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14:paraId="038C106D" w14:textId="77777777" w:rsidR="00057E47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F5EDBEC" w14:textId="77777777" w:rsidR="00EB245D" w:rsidRDefault="00EB245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6527BAA8" w14:textId="77777777" w:rsidR="00155DB9" w:rsidRPr="00A16222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14:paraId="0C6930F9" w14:textId="77777777" w:rsidTr="00A70F4C">
        <w:trPr>
          <w:trHeight w:val="826"/>
        </w:trPr>
        <w:tc>
          <w:tcPr>
            <w:tcW w:w="10423" w:type="dxa"/>
            <w:gridSpan w:val="2"/>
          </w:tcPr>
          <w:p w14:paraId="289B38AE" w14:textId="77777777" w:rsidR="00155DB9" w:rsidRDefault="007F4EF2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INSTRUÇÕES:</w:t>
            </w:r>
          </w:p>
          <w:p w14:paraId="65DA243B" w14:textId="77777777" w:rsidR="007F4EF2" w:rsidRPr="007F4EF2" w:rsidRDefault="007F4EF2" w:rsidP="00D565B1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>
              <w:rPr>
                <w:rFonts w:asciiTheme="minorHAnsi" w:hAnsiTheme="minorHAnsi"/>
                <w:sz w:val="20"/>
                <w:szCs w:val="20"/>
              </w:rPr>
              <w:t xml:space="preserve"> as normas estabelecidas neste e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dital</w:t>
            </w:r>
            <w:r w:rsidR="006D65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CACCE09" w14:textId="77777777" w:rsidR="007F4EF2" w:rsidRPr="003C026C" w:rsidRDefault="007F4EF2" w:rsidP="00D565B1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No c</w:t>
            </w:r>
            <w:r w:rsidR="00192B1D">
              <w:rPr>
                <w:rFonts w:asciiTheme="minorHAnsi" w:hAnsiTheme="minorHAnsi"/>
                <w:sz w:val="20"/>
                <w:szCs w:val="20"/>
              </w:rPr>
              <w:t xml:space="preserve">aso de recursos </w:t>
            </w:r>
            <w:r w:rsidR="00D262B4">
              <w:rPr>
                <w:rFonts w:asciiTheme="minorHAnsi" w:hAnsiTheme="minorHAnsi"/>
                <w:sz w:val="20"/>
                <w:szCs w:val="20"/>
              </w:rPr>
              <w:t>contra a</w:t>
            </w:r>
            <w:r w:rsidR="00192B1D">
              <w:rPr>
                <w:rFonts w:asciiTheme="minorHAnsi" w:hAnsiTheme="minorHAnsi"/>
                <w:sz w:val="20"/>
                <w:szCs w:val="20"/>
              </w:rPr>
              <w:t>s questões da Prova O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bjetiva, estes deverão apresentar argumentação</w:t>
            </w:r>
            <w:r w:rsidR="006D65A1">
              <w:rPr>
                <w:rFonts w:asciiTheme="minorHAnsi" w:hAnsiTheme="minorHAnsi"/>
                <w:sz w:val="20"/>
                <w:szCs w:val="20"/>
              </w:rPr>
              <w:t xml:space="preserve"> lógica e consistente, devendo 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ainda estar acompanhado</w:t>
            </w:r>
            <w:r w:rsidR="006D65A1">
              <w:rPr>
                <w:rFonts w:asciiTheme="minorHAnsi" w:hAnsiTheme="minorHAnsi"/>
                <w:sz w:val="20"/>
                <w:szCs w:val="20"/>
              </w:rPr>
              <w:t>s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de cópia da bibliografia pesquisada para fundamentação. </w:t>
            </w:r>
          </w:p>
        </w:tc>
      </w:tr>
    </w:tbl>
    <w:p w14:paraId="5D2BD03D" w14:textId="11CF07E4" w:rsidR="001A153B" w:rsidRDefault="001A153B" w:rsidP="00B95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8110" w14:textId="77777777" w:rsidR="001F3669" w:rsidRDefault="001F3669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38F4AA4B" w14:textId="77777777" w:rsidR="001F3669" w:rsidRDefault="001F3669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412AC" w14:textId="77777777" w:rsidR="001F3669" w:rsidRDefault="001F3669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2D5AF093" w14:textId="77777777" w:rsidR="001F3669" w:rsidRDefault="001F3669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LEPa7vOKd/FTfz/UdPHshnxKLYHegcAEUUmJudSaT9mGLUFmMNBj0tdl5ELZffsFq8LzkqVvdb0HfupKP3tVA==" w:salt="pbI89pWql47t3qXSYEMnV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487C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669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0809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58D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5F60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10E2C8-F4C0-4727-B457-2664A2C0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5</cp:revision>
  <cp:lastPrinted>2019-06-13T21:07:00Z</cp:lastPrinted>
  <dcterms:created xsi:type="dcterms:W3CDTF">2021-12-22T13:13:00Z</dcterms:created>
  <dcterms:modified xsi:type="dcterms:W3CDTF">2021-12-23T12:44:00Z</dcterms:modified>
</cp:coreProperties>
</file>