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7A" w:rsidRDefault="00B80130" w:rsidP="00B801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657035" cy="931985"/>
            <wp:effectExtent l="0" t="0" r="0" b="0"/>
            <wp:docPr id="1" name="Imagem 0" descr="brasaooficialcolori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oficialcolorid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142" cy="93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130" w:rsidRDefault="00B80130" w:rsidP="00B80130">
      <w:pPr>
        <w:pStyle w:val="NormalWeb"/>
        <w:spacing w:before="96" w:beforeAutospacing="0" w:after="0" w:afterAutospacing="0"/>
        <w:ind w:left="350" w:right="359"/>
        <w:jc w:val="center"/>
      </w:pPr>
      <w:r>
        <w:rPr>
          <w:color w:val="000000"/>
          <w:sz w:val="20"/>
          <w:szCs w:val="20"/>
        </w:rPr>
        <w:t xml:space="preserve">INSTITUTO FEDERAL DE EDUCAÇÃO, CIÊNCIA E TECNOLOGIA DE MATO </w:t>
      </w:r>
      <w:proofErr w:type="gramStart"/>
      <w:r>
        <w:rPr>
          <w:color w:val="000000"/>
          <w:sz w:val="20"/>
          <w:szCs w:val="20"/>
        </w:rPr>
        <w:t>GROSSO</w:t>
      </w:r>
      <w:proofErr w:type="gramEnd"/>
    </w:p>
    <w:p w:rsidR="00B80130" w:rsidRDefault="00B80130" w:rsidP="00B80130">
      <w:pPr>
        <w:pStyle w:val="NormalWeb"/>
        <w:spacing w:before="27" w:beforeAutospacing="0" w:after="0" w:afterAutospacing="0"/>
        <w:ind w:left="350" w:right="356"/>
        <w:jc w:val="center"/>
      </w:pPr>
      <w:r>
        <w:rPr>
          <w:i/>
          <w:iCs/>
          <w:color w:val="000000"/>
          <w:sz w:val="20"/>
          <w:szCs w:val="20"/>
        </w:rPr>
        <w:t xml:space="preserve">CAMPUS </w:t>
      </w:r>
      <w:r>
        <w:rPr>
          <w:color w:val="000000"/>
          <w:sz w:val="20"/>
          <w:szCs w:val="20"/>
        </w:rPr>
        <w:t>CUIABÁ - OCTAYDE JORGE DA SILVA</w:t>
      </w:r>
    </w:p>
    <w:p w:rsidR="00B80130" w:rsidRDefault="00B80130" w:rsidP="00FD27A4">
      <w:pPr>
        <w:pStyle w:val="NormalWeb"/>
        <w:spacing w:before="27" w:beforeAutospacing="0" w:after="0" w:afterAutospacing="0"/>
        <w:ind w:left="350" w:right="352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PROGRAMA DE PÓS-GRADUAÇÃO EM ENSINO</w:t>
      </w:r>
    </w:p>
    <w:p w:rsidR="00B80130" w:rsidRDefault="00B80130" w:rsidP="00B80130">
      <w:pPr>
        <w:pStyle w:val="NormalWeb"/>
        <w:spacing w:before="27" w:beforeAutospacing="0" w:after="0" w:afterAutospacing="0"/>
        <w:ind w:left="350" w:right="352"/>
        <w:jc w:val="center"/>
        <w:rPr>
          <w:b/>
          <w:bCs/>
          <w:color w:val="000000"/>
          <w:sz w:val="20"/>
          <w:szCs w:val="20"/>
        </w:rPr>
      </w:pPr>
    </w:p>
    <w:p w:rsidR="00FD27A4" w:rsidRDefault="00FD27A4" w:rsidP="00B80130">
      <w:pPr>
        <w:pStyle w:val="NormalWeb"/>
        <w:spacing w:before="27" w:beforeAutospacing="0" w:after="0" w:afterAutospacing="0"/>
        <w:ind w:left="350" w:right="352"/>
        <w:jc w:val="center"/>
        <w:rPr>
          <w:b/>
          <w:bCs/>
          <w:color w:val="000000"/>
          <w:sz w:val="20"/>
          <w:szCs w:val="20"/>
        </w:rPr>
      </w:pPr>
    </w:p>
    <w:p w:rsidR="00B80130" w:rsidRPr="00B80130" w:rsidRDefault="00B80130" w:rsidP="00B80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01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ANEXO I</w:t>
      </w:r>
    </w:p>
    <w:p w:rsidR="00B80130" w:rsidRPr="00B80130" w:rsidRDefault="00B80130" w:rsidP="00B8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0130" w:rsidRDefault="00B80130" w:rsidP="00B80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B801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REFERÊNCIAS BIBLIOGRÁFICAS SUGERIDAS POR LINHA DE PESQUISA</w:t>
      </w:r>
    </w:p>
    <w:p w:rsidR="00B80130" w:rsidRPr="00B80130" w:rsidRDefault="00B80130" w:rsidP="00B80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0130" w:rsidRDefault="00B80130" w:rsidP="00B80130">
      <w:pPr>
        <w:pStyle w:val="NormalWeb"/>
        <w:spacing w:before="27" w:beforeAutospacing="0" w:after="0" w:afterAutospacing="0"/>
        <w:ind w:left="350" w:right="352"/>
        <w:jc w:val="center"/>
      </w:pPr>
    </w:p>
    <w:p w:rsidR="00B80130" w:rsidRPr="00B80130" w:rsidRDefault="00B80130" w:rsidP="00B8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01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LINHA 01: </w:t>
      </w:r>
    </w:p>
    <w:p w:rsidR="00B80130" w:rsidRPr="00B80130" w:rsidRDefault="00B80130" w:rsidP="00B8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ANTUNES, </w:t>
      </w:r>
      <w:proofErr w:type="spellStart"/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Irandé</w:t>
      </w:r>
      <w:proofErr w:type="spellEnd"/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. </w:t>
      </w:r>
      <w:r w:rsidRPr="00B801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Língua, texto e ensino</w:t>
      </w:r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: outra escola possível. São Paulo: Parábola, 2009.</w:t>
      </w:r>
    </w:p>
    <w:p w:rsidR="00B80130" w:rsidRPr="00B80130" w:rsidRDefault="00B80130" w:rsidP="00B8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0130" w:rsidRPr="00B80130" w:rsidRDefault="00B80130" w:rsidP="00B8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BORDINI, Maria da Glória. </w:t>
      </w:r>
      <w:r w:rsidRPr="00B801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Literatura</w:t>
      </w:r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: a formação do leitor: alternativas metodológicas. 2. </w:t>
      </w:r>
      <w:proofErr w:type="gramStart"/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ed.</w:t>
      </w:r>
      <w:proofErr w:type="gramEnd"/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Porto Alegre: Clube de Editores, 1993.</w:t>
      </w:r>
    </w:p>
    <w:p w:rsidR="00B80130" w:rsidRPr="00B80130" w:rsidRDefault="00B80130" w:rsidP="00B8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0130" w:rsidRPr="00B80130" w:rsidRDefault="00B80130" w:rsidP="00B8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KERSCH, </w:t>
      </w:r>
      <w:proofErr w:type="spellStart"/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Dorotea</w:t>
      </w:r>
      <w:proofErr w:type="spellEnd"/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Frank; COSCARELLI, Carla Viana; CANI, </w:t>
      </w:r>
      <w:proofErr w:type="spellStart"/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Josiane</w:t>
      </w:r>
      <w:proofErr w:type="spellEnd"/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Brunetti</w:t>
      </w:r>
      <w:proofErr w:type="spellEnd"/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(org.). </w:t>
      </w:r>
      <w:r w:rsidRPr="00B801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Multiletramentos e multimodalidade</w:t>
      </w:r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: ações pedagógicas aplicadas à linguagem. Campinas, SP: </w:t>
      </w:r>
      <w:proofErr w:type="gramStart"/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Pontes Editores, 2016</w:t>
      </w:r>
      <w:proofErr w:type="gramEnd"/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</w:t>
      </w:r>
    </w:p>
    <w:p w:rsidR="00B80130" w:rsidRDefault="00B80130" w:rsidP="00B80130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8013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ZILBERMAN, Regina; SILVA Ezequiel Theodoro. </w:t>
      </w:r>
      <w:r w:rsidRPr="00B801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Literatura e pedagogia</w:t>
      </w:r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: ponto e contraponto. São Paulo: Global, 2008.</w:t>
      </w:r>
    </w:p>
    <w:p w:rsidR="00B80130" w:rsidRDefault="00B80130" w:rsidP="00B80130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B80130" w:rsidRPr="00B80130" w:rsidRDefault="00B80130" w:rsidP="00B8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B801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pt-BR"/>
        </w:rPr>
        <w:t>LINHA 02: </w:t>
      </w:r>
    </w:p>
    <w:p w:rsidR="00B80130" w:rsidRPr="00B80130" w:rsidRDefault="00B80130" w:rsidP="00B8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t-BR"/>
        </w:rPr>
        <w:t xml:space="preserve">BACICH, </w:t>
      </w:r>
      <w:proofErr w:type="spellStart"/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t-BR"/>
        </w:rPr>
        <w:t>Lilian</w:t>
      </w:r>
      <w:proofErr w:type="spellEnd"/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t-BR"/>
        </w:rPr>
        <w:t xml:space="preserve">. </w:t>
      </w:r>
      <w:proofErr w:type="gramStart"/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t-BR"/>
        </w:rPr>
        <w:t>MORAN, José.</w:t>
      </w:r>
      <w:proofErr w:type="gramEnd"/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t-BR"/>
        </w:rPr>
        <w:t xml:space="preserve"> </w:t>
      </w:r>
      <w:r w:rsidRPr="00B801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Metodologias ativas para uma educação inovadora:</w:t>
      </w:r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uma abordagem </w:t>
      </w:r>
      <w:proofErr w:type="spellStart"/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téorico-prática</w:t>
      </w:r>
      <w:proofErr w:type="spellEnd"/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. Porto Alegre: </w:t>
      </w:r>
      <w:proofErr w:type="gramStart"/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Penso,</w:t>
      </w:r>
      <w:proofErr w:type="gramEnd"/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2018.</w:t>
      </w:r>
    </w:p>
    <w:p w:rsidR="00B80130" w:rsidRPr="00B80130" w:rsidRDefault="00B80130" w:rsidP="00B8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0130" w:rsidRPr="00B80130" w:rsidRDefault="00B80130" w:rsidP="00B8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NÓVOA, Antonio. </w:t>
      </w:r>
      <w:r w:rsidRPr="00B801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Professores</w:t>
      </w:r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: Imagens do futuro presente. Lisboa: </w:t>
      </w:r>
      <w:proofErr w:type="gramStart"/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educa,</w:t>
      </w:r>
      <w:proofErr w:type="gramEnd"/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2009.</w:t>
      </w:r>
    </w:p>
    <w:p w:rsidR="00B80130" w:rsidRPr="00B80130" w:rsidRDefault="00B80130" w:rsidP="00B8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0130" w:rsidRPr="00B80130" w:rsidRDefault="00B80130" w:rsidP="00B8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PIMENTA, Selma Garrido. (Org.</w:t>
      </w:r>
      <w:proofErr w:type="gramStart"/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)</w:t>
      </w:r>
      <w:proofErr w:type="gramEnd"/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 w:rsidRPr="00B801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Saberes pedagógicos e atividade docente</w:t>
      </w:r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 10ed. São Paulo: Cortez, 2020.</w:t>
      </w:r>
    </w:p>
    <w:p w:rsidR="00B80130" w:rsidRDefault="00B80130" w:rsidP="00B80130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8013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TARDIF, Maurice. </w:t>
      </w:r>
      <w:r w:rsidRPr="00B801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Saberes docentes e formação profissional</w:t>
      </w:r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 Petrópolis: Vozes, 2002.</w:t>
      </w:r>
    </w:p>
    <w:p w:rsidR="00B80130" w:rsidRDefault="00B80130" w:rsidP="00B80130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B80130" w:rsidRPr="00B80130" w:rsidRDefault="00B80130" w:rsidP="00B8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B801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pt-BR"/>
        </w:rPr>
        <w:t>LINHA 03: </w:t>
      </w:r>
    </w:p>
    <w:p w:rsidR="00B80130" w:rsidRPr="00B80130" w:rsidRDefault="00B80130" w:rsidP="00B8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t-BR"/>
        </w:rPr>
        <w:t xml:space="preserve">BACICH, </w:t>
      </w:r>
      <w:proofErr w:type="spellStart"/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t-BR"/>
        </w:rPr>
        <w:t>Lilian</w:t>
      </w:r>
      <w:proofErr w:type="spellEnd"/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t-BR"/>
        </w:rPr>
        <w:t xml:space="preserve">. </w:t>
      </w:r>
      <w:proofErr w:type="gramStart"/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t-BR"/>
        </w:rPr>
        <w:t>MORAN, José.</w:t>
      </w:r>
      <w:proofErr w:type="gramEnd"/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t-BR"/>
        </w:rPr>
        <w:t xml:space="preserve"> </w:t>
      </w:r>
      <w:r w:rsidRPr="00B801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Metodologias ativas para uma educação inovadora</w:t>
      </w:r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: uma abordagem </w:t>
      </w:r>
      <w:proofErr w:type="spellStart"/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téorico-prática</w:t>
      </w:r>
      <w:proofErr w:type="spellEnd"/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. Porto Alegre: </w:t>
      </w:r>
      <w:proofErr w:type="gramStart"/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Penso,</w:t>
      </w:r>
      <w:proofErr w:type="gramEnd"/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2018.</w:t>
      </w:r>
    </w:p>
    <w:p w:rsidR="00B80130" w:rsidRPr="00B80130" w:rsidRDefault="00B80130" w:rsidP="00B8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0130" w:rsidRPr="00B80130" w:rsidRDefault="00B80130" w:rsidP="00B8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BRUN, Jean. </w:t>
      </w:r>
      <w:r w:rsidRPr="00B801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Didática das Matemáticas</w:t>
      </w:r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 Trad. Maria José Figueiredo. Lisboa: Instituto Piaget, 1996.</w:t>
      </w:r>
    </w:p>
    <w:p w:rsidR="00B80130" w:rsidRPr="00B80130" w:rsidRDefault="00B80130" w:rsidP="00B8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0130" w:rsidRPr="00B80130" w:rsidRDefault="00B80130" w:rsidP="00B8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CHASSOT, </w:t>
      </w:r>
      <w:proofErr w:type="spellStart"/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Attico</w:t>
      </w:r>
      <w:proofErr w:type="spellEnd"/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. </w:t>
      </w:r>
      <w:r w:rsidRPr="00B801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Alfabetização Científica</w:t>
      </w:r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: questões e desafios para a educação. </w:t>
      </w:r>
      <w:proofErr w:type="gramStart"/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8.</w:t>
      </w:r>
      <w:proofErr w:type="gramEnd"/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ed. </w:t>
      </w:r>
      <w:proofErr w:type="spellStart"/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Ijuí</w:t>
      </w:r>
      <w:proofErr w:type="spellEnd"/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: </w:t>
      </w:r>
      <w:proofErr w:type="spellStart"/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Unijuí</w:t>
      </w:r>
      <w:proofErr w:type="spellEnd"/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2018. </w:t>
      </w:r>
    </w:p>
    <w:p w:rsidR="00B80130" w:rsidRPr="00B80130" w:rsidRDefault="00B80130" w:rsidP="00B80130">
      <w:pPr>
        <w:rPr>
          <w:rFonts w:ascii="Times New Roman" w:hAnsi="Times New Roman" w:cs="Times New Roman"/>
          <w:sz w:val="24"/>
          <w:szCs w:val="24"/>
        </w:rPr>
      </w:pPr>
      <w:r w:rsidRPr="00B8013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MOREIRA, Marco Antonio. </w:t>
      </w:r>
      <w:r w:rsidRPr="00B801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Teorias de aprendizagem</w:t>
      </w:r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. 3. </w:t>
      </w:r>
      <w:proofErr w:type="gramStart"/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ed.</w:t>
      </w:r>
      <w:proofErr w:type="gramEnd"/>
      <w:r w:rsidRPr="00B80130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São Paulo: LTC, 2021.</w:t>
      </w:r>
    </w:p>
    <w:sectPr w:rsidR="00B80130" w:rsidRPr="00B80130" w:rsidSect="00BB2E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AE9" w:rsidRDefault="00194AE9" w:rsidP="00B80130">
      <w:pPr>
        <w:spacing w:after="0" w:line="240" w:lineRule="auto"/>
      </w:pPr>
      <w:r>
        <w:separator/>
      </w:r>
    </w:p>
  </w:endnote>
  <w:endnote w:type="continuationSeparator" w:id="0">
    <w:p w:rsidR="00194AE9" w:rsidRDefault="00194AE9" w:rsidP="00B8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AE9" w:rsidRDefault="00194AE9" w:rsidP="00B80130">
      <w:pPr>
        <w:spacing w:after="0" w:line="240" w:lineRule="auto"/>
      </w:pPr>
      <w:r>
        <w:separator/>
      </w:r>
    </w:p>
  </w:footnote>
  <w:footnote w:type="continuationSeparator" w:id="0">
    <w:p w:rsidR="00194AE9" w:rsidRDefault="00194AE9" w:rsidP="00B801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130"/>
    <w:rsid w:val="00194AE9"/>
    <w:rsid w:val="00B80130"/>
    <w:rsid w:val="00BB2E7A"/>
    <w:rsid w:val="00FD2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1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80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801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80130"/>
  </w:style>
  <w:style w:type="paragraph" w:styleId="Rodap">
    <w:name w:val="footer"/>
    <w:basedOn w:val="Normal"/>
    <w:link w:val="RodapChar"/>
    <w:uiPriority w:val="99"/>
    <w:semiHidden/>
    <w:unhideWhenUsed/>
    <w:rsid w:val="00B801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801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3248539</dc:creator>
  <cp:lastModifiedBy>3248539</cp:lastModifiedBy>
  <cp:revision>2</cp:revision>
  <dcterms:created xsi:type="dcterms:W3CDTF">2022-09-06T20:35:00Z</dcterms:created>
  <dcterms:modified xsi:type="dcterms:W3CDTF">2022-09-06T20:40:00Z</dcterms:modified>
</cp:coreProperties>
</file>