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ANEXO X</w:t>
      </w:r>
      <w:r w:rsidR="00F60B7A">
        <w:rPr>
          <w:rFonts w:ascii="Arial" w:hAnsi="Arial" w:cs="Arial"/>
          <w:b/>
        </w:rPr>
        <w:t>V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BANCA DE HETEROIDENTIFICAÇÃO</w:t>
      </w: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AFERIÇÃO DA VERACIDADE DE AUTODECLARAÇÃO</w:t>
      </w:r>
    </w:p>
    <w:p w:rsidR="0090504B" w:rsidRPr="00F40DC3" w:rsidRDefault="0090504B" w:rsidP="0090504B">
      <w:pPr>
        <w:spacing w:after="0" w:line="276" w:lineRule="auto"/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647"/>
      </w:tblGrid>
      <w:tr w:rsidR="0090504B" w:rsidRPr="00F40DC3" w:rsidTr="001E3025">
        <w:trPr>
          <w:jc w:val="center"/>
        </w:trPr>
        <w:tc>
          <w:tcPr>
            <w:tcW w:w="10627" w:type="dxa"/>
            <w:gridSpan w:val="2"/>
            <w:shd w:val="clear" w:color="auto" w:fill="DDD9C3" w:themeFill="background2" w:themeFillShade="E6"/>
          </w:tcPr>
          <w:p w:rsidR="0090504B" w:rsidRPr="00F40DC3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1 - IDENTIFICAÇÃO DO CANDIDATO</w:t>
            </w:r>
          </w:p>
        </w:tc>
      </w:tr>
      <w:tr w:rsidR="0090504B" w:rsidRPr="00F40DC3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F40DC3" w:rsidRDefault="0090504B" w:rsidP="001E302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Nome Completo:</w:t>
            </w:r>
          </w:p>
        </w:tc>
        <w:tc>
          <w:tcPr>
            <w:tcW w:w="8647" w:type="dxa"/>
          </w:tcPr>
          <w:p w:rsidR="0090504B" w:rsidRPr="00F60B7A" w:rsidRDefault="0090504B" w:rsidP="001E30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504B" w:rsidRPr="00F40DC3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F40DC3" w:rsidRDefault="0090504B" w:rsidP="001E302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Nº Inscrição:</w:t>
            </w:r>
          </w:p>
        </w:tc>
        <w:tc>
          <w:tcPr>
            <w:tcW w:w="8647" w:type="dxa"/>
          </w:tcPr>
          <w:p w:rsidR="0090504B" w:rsidRPr="00F60B7A" w:rsidRDefault="0090504B" w:rsidP="001E30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504B" w:rsidRPr="00F40DC3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F40DC3" w:rsidRDefault="0090504B" w:rsidP="001E302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8647" w:type="dxa"/>
          </w:tcPr>
          <w:p w:rsidR="0090504B" w:rsidRPr="00F60B7A" w:rsidRDefault="0090504B" w:rsidP="001E30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504B" w:rsidRPr="00F40DC3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F40DC3" w:rsidRDefault="0090504B" w:rsidP="001E302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Campus:</w:t>
            </w:r>
          </w:p>
        </w:tc>
        <w:tc>
          <w:tcPr>
            <w:tcW w:w="8647" w:type="dxa"/>
          </w:tcPr>
          <w:p w:rsidR="0090504B" w:rsidRPr="00F60B7A" w:rsidRDefault="0090504B" w:rsidP="001E30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90504B" w:rsidRPr="00F40DC3" w:rsidRDefault="0090504B" w:rsidP="0090504B">
      <w:pPr>
        <w:spacing w:after="0" w:line="240" w:lineRule="auto"/>
        <w:jc w:val="center"/>
        <w:rPr>
          <w:rFonts w:ascii="Arial" w:hAnsi="Arial" w:cs="Arial"/>
          <w:b/>
        </w:rPr>
      </w:pPr>
    </w:p>
    <w:p w:rsidR="0090504B" w:rsidRPr="00F40DC3" w:rsidRDefault="0090504B" w:rsidP="0090504B">
      <w:pPr>
        <w:spacing w:after="0" w:line="240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CRITÉRIOS FENOTÍPICOS</w:t>
      </w:r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1192"/>
        <w:gridCol w:w="2449"/>
        <w:gridCol w:w="1257"/>
        <w:gridCol w:w="1271"/>
        <w:gridCol w:w="1257"/>
        <w:gridCol w:w="1260"/>
        <w:gridCol w:w="1276"/>
      </w:tblGrid>
      <w:tr w:rsidR="0090504B" w:rsidRPr="000B5AE1" w:rsidTr="001E3025">
        <w:trPr>
          <w:jc w:val="center"/>
        </w:trPr>
        <w:tc>
          <w:tcPr>
            <w:tcW w:w="607" w:type="dxa"/>
            <w:shd w:val="clear" w:color="auto" w:fill="DDD9C3" w:themeFill="background2" w:themeFillShade="E6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1192" w:type="dxa"/>
            <w:shd w:val="clear" w:color="auto" w:fill="DDD9C3" w:themeFill="background2" w:themeFillShade="E6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Fenótipo</w:t>
            </w:r>
          </w:p>
        </w:tc>
        <w:tc>
          <w:tcPr>
            <w:tcW w:w="2449" w:type="dxa"/>
            <w:shd w:val="clear" w:color="auto" w:fill="DDD9C3" w:themeFill="background2" w:themeFillShade="E6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Descrição do Candidato</w:t>
            </w:r>
          </w:p>
        </w:tc>
        <w:tc>
          <w:tcPr>
            <w:tcW w:w="1257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AVALIADOR1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71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AVALIADOR2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57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AVALIADOR3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60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AVALIADOR4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AVALIADOR5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</w:tr>
      <w:tr w:rsidR="0090504B" w:rsidRPr="000B5AE1" w:rsidTr="001E3025">
        <w:trPr>
          <w:jc w:val="center"/>
        </w:trPr>
        <w:tc>
          <w:tcPr>
            <w:tcW w:w="607" w:type="dxa"/>
            <w:vMerge w:val="restart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2" w:type="dxa"/>
            <w:vMerge w:val="restart"/>
            <w:vAlign w:val="center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Pele</w:t>
            </w: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1.1 Melanoderma (cor preta)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</w:instrText>
            </w:r>
            <w:bookmarkStart w:id="1" w:name="Selecionar1"/>
            <w:r w:rsidRPr="000B5AE1">
              <w:rPr>
                <w:rFonts w:ascii="Arial" w:hAnsi="Arial" w:cs="Arial"/>
                <w:sz w:val="14"/>
                <w:szCs w:val="14"/>
              </w:rPr>
              <w:instrText xml:space="preserve">FORMCHECKBOX </w:instrText>
            </w:r>
            <w:r w:rsidR="00DB6AF0">
              <w:rPr>
                <w:rFonts w:ascii="Arial" w:hAnsi="Arial" w:cs="Arial"/>
                <w:sz w:val="14"/>
                <w:szCs w:val="14"/>
              </w:rPr>
            </w:r>
            <w:r w:rsidR="00DB6A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"/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B6AF0">
              <w:rPr>
                <w:rFonts w:ascii="Arial" w:hAnsi="Arial" w:cs="Arial"/>
                <w:sz w:val="14"/>
                <w:szCs w:val="14"/>
              </w:rPr>
            </w:r>
            <w:r w:rsidR="00DB6A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B6AF0">
              <w:rPr>
                <w:rFonts w:ascii="Arial" w:hAnsi="Arial" w:cs="Arial"/>
                <w:sz w:val="14"/>
                <w:szCs w:val="14"/>
              </w:rPr>
            </w:r>
            <w:r w:rsidR="00DB6A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B6AF0">
              <w:rPr>
                <w:rFonts w:ascii="Arial" w:hAnsi="Arial" w:cs="Arial"/>
                <w:sz w:val="14"/>
                <w:szCs w:val="14"/>
              </w:rPr>
            </w:r>
            <w:r w:rsidR="00DB6A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B6AF0">
              <w:rPr>
                <w:rFonts w:ascii="Arial" w:hAnsi="Arial" w:cs="Arial"/>
                <w:sz w:val="14"/>
                <w:szCs w:val="14"/>
              </w:rPr>
            </w:r>
            <w:r w:rsidR="00DB6A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B6AF0">
              <w:rPr>
                <w:rFonts w:ascii="Arial" w:hAnsi="Arial" w:cs="Arial"/>
                <w:sz w:val="14"/>
                <w:szCs w:val="14"/>
              </w:rPr>
            </w:r>
            <w:r w:rsidR="00DB6A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B6AF0">
              <w:rPr>
                <w:rFonts w:ascii="Arial" w:hAnsi="Arial" w:cs="Arial"/>
                <w:sz w:val="14"/>
                <w:szCs w:val="14"/>
              </w:rPr>
            </w:r>
            <w:r w:rsidR="00DB6A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B6AF0">
              <w:rPr>
                <w:rFonts w:ascii="Arial" w:hAnsi="Arial" w:cs="Arial"/>
                <w:sz w:val="14"/>
                <w:szCs w:val="14"/>
              </w:rPr>
            </w:r>
            <w:r w:rsidR="00DB6A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B6AF0">
              <w:rPr>
                <w:rFonts w:ascii="Arial" w:hAnsi="Arial" w:cs="Arial"/>
                <w:sz w:val="14"/>
                <w:szCs w:val="14"/>
              </w:rPr>
            </w:r>
            <w:r w:rsidR="00DB6A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B6AF0">
              <w:rPr>
                <w:rFonts w:ascii="Arial" w:hAnsi="Arial" w:cs="Arial"/>
                <w:sz w:val="14"/>
                <w:szCs w:val="14"/>
              </w:rPr>
            </w:r>
            <w:r w:rsidR="00DB6A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90504B" w:rsidRPr="000B5AE1" w:rsidTr="001E3025">
        <w:trPr>
          <w:jc w:val="center"/>
        </w:trPr>
        <w:tc>
          <w:tcPr>
            <w:tcW w:w="607" w:type="dxa"/>
            <w:vMerge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90504B" w:rsidRPr="000B5AE1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1.2 Feoderma (cor parda)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B6AF0">
              <w:rPr>
                <w:rFonts w:ascii="Arial" w:hAnsi="Arial" w:cs="Arial"/>
                <w:sz w:val="14"/>
                <w:szCs w:val="14"/>
              </w:rPr>
            </w:r>
            <w:r w:rsidR="00DB6A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B6AF0">
              <w:rPr>
                <w:rFonts w:ascii="Arial" w:hAnsi="Arial" w:cs="Arial"/>
                <w:sz w:val="14"/>
                <w:szCs w:val="14"/>
              </w:rPr>
            </w:r>
            <w:r w:rsidR="00DB6A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B6AF0">
              <w:rPr>
                <w:rFonts w:ascii="Arial" w:hAnsi="Arial" w:cs="Arial"/>
                <w:sz w:val="14"/>
                <w:szCs w:val="14"/>
              </w:rPr>
            </w:r>
            <w:r w:rsidR="00DB6A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B6AF0">
              <w:rPr>
                <w:rFonts w:ascii="Arial" w:hAnsi="Arial" w:cs="Arial"/>
                <w:sz w:val="14"/>
                <w:szCs w:val="14"/>
              </w:rPr>
            </w:r>
            <w:r w:rsidR="00DB6A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B6AF0">
              <w:rPr>
                <w:rFonts w:ascii="Arial" w:hAnsi="Arial" w:cs="Arial"/>
                <w:sz w:val="14"/>
                <w:szCs w:val="14"/>
              </w:rPr>
            </w:r>
            <w:r w:rsidR="00DB6A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B6AF0">
              <w:rPr>
                <w:rFonts w:ascii="Arial" w:hAnsi="Arial" w:cs="Arial"/>
                <w:sz w:val="14"/>
                <w:szCs w:val="14"/>
              </w:rPr>
            </w:r>
            <w:r w:rsidR="00DB6A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B6AF0">
              <w:rPr>
                <w:rFonts w:ascii="Arial" w:hAnsi="Arial" w:cs="Arial"/>
                <w:sz w:val="14"/>
                <w:szCs w:val="14"/>
              </w:rPr>
            </w:r>
            <w:r w:rsidR="00DB6A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B6AF0">
              <w:rPr>
                <w:rFonts w:ascii="Arial" w:hAnsi="Arial" w:cs="Arial"/>
                <w:sz w:val="14"/>
                <w:szCs w:val="14"/>
              </w:rPr>
            </w:r>
            <w:r w:rsidR="00DB6A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B6AF0">
              <w:rPr>
                <w:rFonts w:ascii="Arial" w:hAnsi="Arial" w:cs="Arial"/>
                <w:sz w:val="14"/>
                <w:szCs w:val="14"/>
              </w:rPr>
            </w:r>
            <w:r w:rsidR="00DB6A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B6AF0">
              <w:rPr>
                <w:rFonts w:ascii="Arial" w:hAnsi="Arial" w:cs="Arial"/>
                <w:sz w:val="14"/>
                <w:szCs w:val="14"/>
              </w:rPr>
            </w:r>
            <w:r w:rsidR="00DB6A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90504B" w:rsidRPr="000B5AE1" w:rsidTr="001E3025">
        <w:trPr>
          <w:jc w:val="center"/>
        </w:trPr>
        <w:tc>
          <w:tcPr>
            <w:tcW w:w="607" w:type="dxa"/>
            <w:vMerge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90504B" w:rsidRPr="000B5AE1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1.3 Leucoderma (cor branca)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B6AF0">
              <w:rPr>
                <w:rFonts w:ascii="Arial" w:hAnsi="Arial" w:cs="Arial"/>
                <w:sz w:val="14"/>
                <w:szCs w:val="14"/>
              </w:rPr>
            </w:r>
            <w:r w:rsidR="00DB6A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B6AF0">
              <w:rPr>
                <w:rFonts w:ascii="Arial" w:hAnsi="Arial" w:cs="Arial"/>
                <w:sz w:val="14"/>
                <w:szCs w:val="14"/>
              </w:rPr>
            </w:r>
            <w:r w:rsidR="00DB6A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B6AF0">
              <w:rPr>
                <w:rFonts w:ascii="Arial" w:hAnsi="Arial" w:cs="Arial"/>
                <w:sz w:val="14"/>
                <w:szCs w:val="14"/>
              </w:rPr>
            </w:r>
            <w:r w:rsidR="00DB6A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B6AF0">
              <w:rPr>
                <w:rFonts w:ascii="Arial" w:hAnsi="Arial" w:cs="Arial"/>
                <w:sz w:val="14"/>
                <w:szCs w:val="14"/>
              </w:rPr>
            </w:r>
            <w:r w:rsidR="00DB6A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B6AF0">
              <w:rPr>
                <w:rFonts w:ascii="Arial" w:hAnsi="Arial" w:cs="Arial"/>
                <w:sz w:val="14"/>
                <w:szCs w:val="14"/>
              </w:rPr>
            </w:r>
            <w:r w:rsidR="00DB6A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B6AF0">
              <w:rPr>
                <w:rFonts w:ascii="Arial" w:hAnsi="Arial" w:cs="Arial"/>
                <w:sz w:val="14"/>
                <w:szCs w:val="14"/>
              </w:rPr>
            </w:r>
            <w:r w:rsidR="00DB6A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B6AF0">
              <w:rPr>
                <w:rFonts w:ascii="Arial" w:hAnsi="Arial" w:cs="Arial"/>
                <w:sz w:val="14"/>
                <w:szCs w:val="14"/>
              </w:rPr>
            </w:r>
            <w:r w:rsidR="00DB6A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B6AF0">
              <w:rPr>
                <w:rFonts w:ascii="Arial" w:hAnsi="Arial" w:cs="Arial"/>
                <w:sz w:val="14"/>
                <w:szCs w:val="14"/>
              </w:rPr>
            </w:r>
            <w:r w:rsidR="00DB6A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B6AF0">
              <w:rPr>
                <w:rFonts w:ascii="Arial" w:hAnsi="Arial" w:cs="Arial"/>
                <w:sz w:val="14"/>
                <w:szCs w:val="14"/>
              </w:rPr>
            </w:r>
            <w:r w:rsidR="00DB6A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B6AF0">
              <w:rPr>
                <w:rFonts w:ascii="Arial" w:hAnsi="Arial" w:cs="Arial"/>
                <w:sz w:val="14"/>
                <w:szCs w:val="14"/>
              </w:rPr>
            </w:r>
            <w:r w:rsidR="00DB6A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90504B" w:rsidRPr="000B5AE1" w:rsidTr="008A045E">
        <w:trPr>
          <w:jc w:val="center"/>
        </w:trPr>
        <w:tc>
          <w:tcPr>
            <w:tcW w:w="60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2" w:type="dxa"/>
            <w:vAlign w:val="center"/>
          </w:tcPr>
          <w:p w:rsidR="0090504B" w:rsidRPr="000B5AE1" w:rsidRDefault="0090504B" w:rsidP="008A04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Nariz</w:t>
            </w: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2.1 Curto/largo/chato (platirrinos)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B6AF0">
              <w:rPr>
                <w:rFonts w:ascii="Arial" w:hAnsi="Arial" w:cs="Arial"/>
                <w:sz w:val="14"/>
                <w:szCs w:val="14"/>
              </w:rPr>
            </w:r>
            <w:r w:rsidR="00DB6A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B6AF0">
              <w:rPr>
                <w:rFonts w:ascii="Arial" w:hAnsi="Arial" w:cs="Arial"/>
                <w:sz w:val="14"/>
                <w:szCs w:val="14"/>
              </w:rPr>
            </w:r>
            <w:r w:rsidR="00DB6A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B6AF0">
              <w:rPr>
                <w:rFonts w:ascii="Arial" w:hAnsi="Arial" w:cs="Arial"/>
                <w:sz w:val="14"/>
                <w:szCs w:val="14"/>
              </w:rPr>
            </w:r>
            <w:r w:rsidR="00DB6A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B6AF0">
              <w:rPr>
                <w:rFonts w:ascii="Arial" w:hAnsi="Arial" w:cs="Arial"/>
                <w:sz w:val="14"/>
                <w:szCs w:val="14"/>
              </w:rPr>
            </w:r>
            <w:r w:rsidR="00DB6A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B6AF0">
              <w:rPr>
                <w:rFonts w:ascii="Arial" w:hAnsi="Arial" w:cs="Arial"/>
                <w:sz w:val="14"/>
                <w:szCs w:val="14"/>
              </w:rPr>
            </w:r>
            <w:r w:rsidR="00DB6A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B6AF0">
              <w:rPr>
                <w:rFonts w:ascii="Arial" w:hAnsi="Arial" w:cs="Arial"/>
                <w:sz w:val="14"/>
                <w:szCs w:val="14"/>
              </w:rPr>
            </w:r>
            <w:r w:rsidR="00DB6A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B6AF0">
              <w:rPr>
                <w:rFonts w:ascii="Arial" w:hAnsi="Arial" w:cs="Arial"/>
                <w:sz w:val="14"/>
                <w:szCs w:val="14"/>
              </w:rPr>
            </w:r>
            <w:r w:rsidR="00DB6A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B6AF0">
              <w:rPr>
                <w:rFonts w:ascii="Arial" w:hAnsi="Arial" w:cs="Arial"/>
                <w:sz w:val="14"/>
                <w:szCs w:val="14"/>
              </w:rPr>
            </w:r>
            <w:r w:rsidR="00DB6A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B6AF0">
              <w:rPr>
                <w:rFonts w:ascii="Arial" w:hAnsi="Arial" w:cs="Arial"/>
                <w:sz w:val="14"/>
                <w:szCs w:val="14"/>
              </w:rPr>
            </w:r>
            <w:r w:rsidR="00DB6A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B6AF0">
              <w:rPr>
                <w:rFonts w:ascii="Arial" w:hAnsi="Arial" w:cs="Arial"/>
                <w:sz w:val="14"/>
                <w:szCs w:val="14"/>
              </w:rPr>
            </w:r>
            <w:r w:rsidR="00DB6A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90504B" w:rsidRPr="000B5AE1" w:rsidTr="001E3025">
        <w:trPr>
          <w:jc w:val="center"/>
        </w:trPr>
        <w:tc>
          <w:tcPr>
            <w:tcW w:w="60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2" w:type="dxa"/>
          </w:tcPr>
          <w:p w:rsidR="0090504B" w:rsidRPr="000B5AE1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Boca/lábios</w:t>
            </w: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3.1 Lábios grossos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B6AF0">
              <w:rPr>
                <w:rFonts w:ascii="Arial" w:hAnsi="Arial" w:cs="Arial"/>
                <w:sz w:val="14"/>
                <w:szCs w:val="14"/>
              </w:rPr>
            </w:r>
            <w:r w:rsidR="00DB6A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B6AF0">
              <w:rPr>
                <w:rFonts w:ascii="Arial" w:hAnsi="Arial" w:cs="Arial"/>
                <w:sz w:val="14"/>
                <w:szCs w:val="14"/>
              </w:rPr>
            </w:r>
            <w:r w:rsidR="00DB6A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B6AF0">
              <w:rPr>
                <w:rFonts w:ascii="Arial" w:hAnsi="Arial" w:cs="Arial"/>
                <w:sz w:val="14"/>
                <w:szCs w:val="14"/>
              </w:rPr>
            </w:r>
            <w:r w:rsidR="00DB6A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B6AF0">
              <w:rPr>
                <w:rFonts w:ascii="Arial" w:hAnsi="Arial" w:cs="Arial"/>
                <w:sz w:val="14"/>
                <w:szCs w:val="14"/>
              </w:rPr>
            </w:r>
            <w:r w:rsidR="00DB6A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B6AF0">
              <w:rPr>
                <w:rFonts w:ascii="Arial" w:hAnsi="Arial" w:cs="Arial"/>
                <w:sz w:val="14"/>
                <w:szCs w:val="14"/>
              </w:rPr>
            </w:r>
            <w:r w:rsidR="00DB6A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B6AF0">
              <w:rPr>
                <w:rFonts w:ascii="Arial" w:hAnsi="Arial" w:cs="Arial"/>
                <w:sz w:val="14"/>
                <w:szCs w:val="14"/>
              </w:rPr>
            </w:r>
            <w:r w:rsidR="00DB6A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B6AF0">
              <w:rPr>
                <w:rFonts w:ascii="Arial" w:hAnsi="Arial" w:cs="Arial"/>
                <w:sz w:val="14"/>
                <w:szCs w:val="14"/>
              </w:rPr>
            </w:r>
            <w:r w:rsidR="00DB6A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B6AF0">
              <w:rPr>
                <w:rFonts w:ascii="Arial" w:hAnsi="Arial" w:cs="Arial"/>
                <w:sz w:val="14"/>
                <w:szCs w:val="14"/>
              </w:rPr>
            </w:r>
            <w:r w:rsidR="00DB6A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B6AF0">
              <w:rPr>
                <w:rFonts w:ascii="Arial" w:hAnsi="Arial" w:cs="Arial"/>
                <w:sz w:val="14"/>
                <w:szCs w:val="14"/>
              </w:rPr>
            </w:r>
            <w:r w:rsidR="00DB6A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B6AF0">
              <w:rPr>
                <w:rFonts w:ascii="Arial" w:hAnsi="Arial" w:cs="Arial"/>
                <w:sz w:val="14"/>
                <w:szCs w:val="14"/>
              </w:rPr>
            </w:r>
            <w:r w:rsidR="00DB6A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90504B" w:rsidRPr="000B5AE1" w:rsidTr="008A045E">
        <w:trPr>
          <w:jc w:val="center"/>
        </w:trPr>
        <w:tc>
          <w:tcPr>
            <w:tcW w:w="60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2" w:type="dxa"/>
            <w:vAlign w:val="center"/>
          </w:tcPr>
          <w:p w:rsidR="0090504B" w:rsidRPr="000B5AE1" w:rsidRDefault="0090504B" w:rsidP="008A04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Cabelo</w:t>
            </w: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4.1 Crespos ou encarapinhados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B6AF0">
              <w:rPr>
                <w:rFonts w:ascii="Arial" w:hAnsi="Arial" w:cs="Arial"/>
                <w:sz w:val="14"/>
                <w:szCs w:val="14"/>
              </w:rPr>
            </w:r>
            <w:r w:rsidR="00DB6A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B6AF0">
              <w:rPr>
                <w:rFonts w:ascii="Arial" w:hAnsi="Arial" w:cs="Arial"/>
                <w:sz w:val="14"/>
                <w:szCs w:val="14"/>
              </w:rPr>
            </w:r>
            <w:r w:rsidR="00DB6A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B6AF0">
              <w:rPr>
                <w:rFonts w:ascii="Arial" w:hAnsi="Arial" w:cs="Arial"/>
                <w:sz w:val="14"/>
                <w:szCs w:val="14"/>
              </w:rPr>
            </w:r>
            <w:r w:rsidR="00DB6A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B6AF0">
              <w:rPr>
                <w:rFonts w:ascii="Arial" w:hAnsi="Arial" w:cs="Arial"/>
                <w:sz w:val="14"/>
                <w:szCs w:val="14"/>
              </w:rPr>
            </w:r>
            <w:r w:rsidR="00DB6A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B6AF0">
              <w:rPr>
                <w:rFonts w:ascii="Arial" w:hAnsi="Arial" w:cs="Arial"/>
                <w:sz w:val="14"/>
                <w:szCs w:val="14"/>
              </w:rPr>
            </w:r>
            <w:r w:rsidR="00DB6A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B6AF0">
              <w:rPr>
                <w:rFonts w:ascii="Arial" w:hAnsi="Arial" w:cs="Arial"/>
                <w:sz w:val="14"/>
                <w:szCs w:val="14"/>
              </w:rPr>
            </w:r>
            <w:r w:rsidR="00DB6A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B6AF0">
              <w:rPr>
                <w:rFonts w:ascii="Arial" w:hAnsi="Arial" w:cs="Arial"/>
                <w:sz w:val="14"/>
                <w:szCs w:val="14"/>
              </w:rPr>
            </w:r>
            <w:r w:rsidR="00DB6A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B6AF0">
              <w:rPr>
                <w:rFonts w:ascii="Arial" w:hAnsi="Arial" w:cs="Arial"/>
                <w:sz w:val="14"/>
                <w:szCs w:val="14"/>
              </w:rPr>
            </w:r>
            <w:r w:rsidR="00DB6A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B6AF0">
              <w:rPr>
                <w:rFonts w:ascii="Arial" w:hAnsi="Arial" w:cs="Arial"/>
                <w:sz w:val="14"/>
                <w:szCs w:val="14"/>
              </w:rPr>
            </w:r>
            <w:r w:rsidR="00DB6A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B6AF0">
              <w:rPr>
                <w:rFonts w:ascii="Arial" w:hAnsi="Arial" w:cs="Arial"/>
                <w:sz w:val="14"/>
                <w:szCs w:val="14"/>
              </w:rPr>
            </w:r>
            <w:r w:rsidR="00DB6A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</w:tbl>
    <w:p w:rsidR="0090504B" w:rsidRPr="00F40DC3" w:rsidRDefault="0090504B" w:rsidP="0090504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90504B" w:rsidRPr="00F40DC3" w:rsidTr="001E3025">
        <w:trPr>
          <w:jc w:val="center"/>
        </w:trPr>
        <w:tc>
          <w:tcPr>
            <w:tcW w:w="10627" w:type="dxa"/>
            <w:shd w:val="clear" w:color="auto" w:fill="DDD9C3" w:themeFill="background2" w:themeFillShade="E6"/>
          </w:tcPr>
          <w:p w:rsidR="0090504B" w:rsidRPr="00F40DC3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PARECER DA COMISSÃO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B6AF0">
              <w:rPr>
                <w:rFonts w:ascii="Arial" w:hAnsi="Arial" w:cs="Arial"/>
              </w:rPr>
            </w:r>
            <w:r w:rsidR="00DB6AF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F40DC3">
              <w:rPr>
                <w:rFonts w:ascii="Arial" w:hAnsi="Arial" w:cs="Arial"/>
                <w:b/>
              </w:rPr>
              <w:t xml:space="preserve"> APTO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O candidato acima mencionado encontra-se apto a preencher a uma das vagas reservadas no Processo Seletivo do IFMT - Edital </w:t>
            </w:r>
            <w:r>
              <w:rPr>
                <w:rFonts w:ascii="Arial" w:hAnsi="Arial" w:cs="Arial"/>
              </w:rPr>
              <w:t>acima identificado</w:t>
            </w:r>
            <w:r w:rsidRPr="00F40DC3">
              <w:rPr>
                <w:rFonts w:ascii="Arial" w:hAnsi="Arial" w:cs="Arial"/>
              </w:rPr>
              <w:t>, considerando os critérios fenotípicos estabelecidos, e de acordo com a legislação vigente e normas institucionais.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B6AF0">
              <w:rPr>
                <w:rFonts w:ascii="Arial" w:hAnsi="Arial" w:cs="Arial"/>
              </w:rPr>
            </w:r>
            <w:r w:rsidR="00DB6AF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F40DC3">
              <w:rPr>
                <w:rFonts w:ascii="Arial" w:hAnsi="Arial" w:cs="Arial"/>
                <w:b/>
              </w:rPr>
              <w:t xml:space="preserve"> NÃO APTO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O candidato acima mencionado NÃO se encontra apto a preencher a uma das vagas reservadas no Processo Seletivo do IFMT - Edital </w:t>
            </w:r>
            <w:r>
              <w:rPr>
                <w:rFonts w:ascii="Arial" w:hAnsi="Arial" w:cs="Arial"/>
              </w:rPr>
              <w:t>acima identificado</w:t>
            </w:r>
            <w:r w:rsidRPr="00F40DC3">
              <w:rPr>
                <w:rFonts w:ascii="Arial" w:hAnsi="Arial" w:cs="Arial"/>
              </w:rPr>
              <w:t>, considerando os critérios fenotípicos estabelecidos, e de acordo com a legislação vigente e normas institucionais.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  <w:b/>
              </w:rPr>
              <w:t>Justificativa(s) para o NÃO enquadramento</w:t>
            </w:r>
            <w:r w:rsidRPr="00F40DC3">
              <w:rPr>
                <w:rFonts w:ascii="Arial" w:hAnsi="Arial" w:cs="Arial"/>
              </w:rPr>
              <w:t xml:space="preserve"> (especificar os critérios legais)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O candidato não se enquadra na condição de pessoa preta ou parda, conforme item e subitens do Edital </w:t>
            </w:r>
            <w:r>
              <w:rPr>
                <w:rFonts w:ascii="Arial" w:hAnsi="Arial" w:cs="Arial"/>
              </w:rPr>
              <w:t>acima identificado</w:t>
            </w:r>
            <w:r w:rsidRPr="00F40DC3">
              <w:rPr>
                <w:rFonts w:ascii="Arial" w:hAnsi="Arial" w:cs="Arial"/>
              </w:rPr>
              <w:t>, pois:</w:t>
            </w:r>
          </w:p>
          <w:p w:rsidR="0090504B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B6AF0">
              <w:rPr>
                <w:rFonts w:ascii="Arial" w:hAnsi="Arial" w:cs="Arial"/>
              </w:rPr>
            </w:r>
            <w:r w:rsidR="00DB6AF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594EE1">
              <w:rPr>
                <w:rFonts w:ascii="Arial" w:hAnsi="Arial" w:cs="Arial"/>
              </w:rPr>
              <w:t xml:space="preserve"> não compareceu à entrevista;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B6AF0">
              <w:rPr>
                <w:rFonts w:ascii="Arial" w:hAnsi="Arial" w:cs="Arial"/>
              </w:rPr>
            </w:r>
            <w:r w:rsidR="00DB6AF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outras justificativas conforme expostas abaixo:</w:t>
            </w:r>
          </w:p>
          <w:p w:rsidR="0090504B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  <w:p w:rsidR="00506692" w:rsidRPr="00F40DC3" w:rsidRDefault="00506692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90504B" w:rsidRPr="00F40DC3" w:rsidRDefault="0090504B" w:rsidP="0090504B">
      <w:pPr>
        <w:spacing w:after="0" w:line="240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>No quesito cor da pele será válido o seguinte procedimento: caso a compatibilidade de cor PRETA ocorra na avaliação de 05 membros, todos os outros critérios serão desconsiderados, acatando a autodeclaração do candidato.</w:t>
      </w:r>
    </w:p>
    <w:p w:rsidR="0090504B" w:rsidRPr="00F40DC3" w:rsidRDefault="0090504B" w:rsidP="0090504B">
      <w:pPr>
        <w:spacing w:after="0" w:line="240" w:lineRule="auto"/>
        <w:jc w:val="both"/>
        <w:rPr>
          <w:rFonts w:ascii="Arial" w:hAnsi="Arial" w:cs="Arial"/>
        </w:rPr>
      </w:pPr>
    </w:p>
    <w:p w:rsidR="0090504B" w:rsidRPr="00F40DC3" w:rsidRDefault="00EC71FC" w:rsidP="0090504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>
              <w:default w:val="Cuiabá-MT, 27 de junho de 2022"/>
            </w:textInput>
          </w:ffData>
        </w:fldChar>
      </w:r>
      <w:bookmarkStart w:id="3" w:name="Texto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4" w:name="_GoBack"/>
      <w:r>
        <w:rPr>
          <w:rFonts w:ascii="Arial" w:hAnsi="Arial" w:cs="Arial"/>
          <w:noProof/>
        </w:rPr>
        <w:t>Cuiabá-MT, 27 de junho de 2022</w:t>
      </w:r>
      <w:bookmarkEnd w:id="4"/>
      <w:r>
        <w:rPr>
          <w:rFonts w:ascii="Arial" w:hAnsi="Arial" w:cs="Arial"/>
        </w:rPr>
        <w:fldChar w:fldCharType="end"/>
      </w:r>
      <w:bookmarkEnd w:id="3"/>
      <w:r w:rsidR="0090504B" w:rsidRPr="00F40DC3">
        <w:rPr>
          <w:rFonts w:ascii="Arial" w:hAnsi="Arial" w:cs="Arial"/>
        </w:rPr>
        <w:t>.</w:t>
      </w:r>
    </w:p>
    <w:p w:rsidR="0090504B" w:rsidRPr="00F40DC3" w:rsidRDefault="0090504B" w:rsidP="0090504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5742"/>
      </w:tblGrid>
      <w:tr w:rsidR="0090504B" w:rsidRPr="00F40DC3" w:rsidTr="001E3025">
        <w:trPr>
          <w:jc w:val="center"/>
        </w:trPr>
        <w:tc>
          <w:tcPr>
            <w:tcW w:w="10627" w:type="dxa"/>
            <w:gridSpan w:val="2"/>
            <w:shd w:val="clear" w:color="auto" w:fill="DDD9C3" w:themeFill="background2" w:themeFillShade="E6"/>
          </w:tcPr>
          <w:p w:rsidR="0090504B" w:rsidRPr="00F40DC3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Nome e Assinatura dos Membros VIA SUAP DIGITAL</w:t>
            </w:r>
          </w:p>
        </w:tc>
      </w:tr>
      <w:tr w:rsidR="0090504B" w:rsidRPr="00F40DC3" w:rsidTr="001E3025">
        <w:trPr>
          <w:jc w:val="center"/>
        </w:trPr>
        <w:tc>
          <w:tcPr>
            <w:tcW w:w="4885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0504B" w:rsidRPr="00F40DC3" w:rsidTr="001E3025">
        <w:trPr>
          <w:jc w:val="center"/>
        </w:trPr>
        <w:tc>
          <w:tcPr>
            <w:tcW w:w="4885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0504B" w:rsidRPr="00F40DC3" w:rsidTr="001E3025">
        <w:trPr>
          <w:jc w:val="center"/>
        </w:trPr>
        <w:tc>
          <w:tcPr>
            <w:tcW w:w="4885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0504B" w:rsidRPr="00F40DC3" w:rsidTr="001E3025">
        <w:trPr>
          <w:jc w:val="center"/>
        </w:trPr>
        <w:tc>
          <w:tcPr>
            <w:tcW w:w="4885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0504B" w:rsidRPr="00F40DC3" w:rsidTr="001E3025">
        <w:trPr>
          <w:jc w:val="center"/>
        </w:trPr>
        <w:tc>
          <w:tcPr>
            <w:tcW w:w="4885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90504B" w:rsidRPr="0098632C" w:rsidRDefault="0090504B" w:rsidP="0090504B">
      <w:pPr>
        <w:rPr>
          <w:rFonts w:ascii="Arial" w:hAnsi="Arial" w:cs="Arial"/>
          <w:sz w:val="24"/>
          <w:szCs w:val="24"/>
        </w:rPr>
      </w:pPr>
    </w:p>
    <w:p w:rsidR="0090504B" w:rsidRPr="00F40DC3" w:rsidRDefault="0090504B" w:rsidP="000F7C8F">
      <w:pPr>
        <w:spacing w:after="0" w:line="276" w:lineRule="auto"/>
        <w:jc w:val="center"/>
        <w:rPr>
          <w:rFonts w:ascii="Arial" w:hAnsi="Arial" w:cs="Arial"/>
          <w:b/>
        </w:rPr>
      </w:pPr>
    </w:p>
    <w:sectPr w:rsidR="0090504B" w:rsidRPr="00F40DC3" w:rsidSect="00347D85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AF0" w:rsidRDefault="00DB6AF0" w:rsidP="0098632C">
      <w:pPr>
        <w:spacing w:after="0" w:line="240" w:lineRule="auto"/>
      </w:pPr>
      <w:r>
        <w:separator/>
      </w:r>
    </w:p>
  </w:endnote>
  <w:endnote w:type="continuationSeparator" w:id="0">
    <w:p w:rsidR="00DB6AF0" w:rsidRDefault="00DB6AF0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C71FC">
      <w:rPr>
        <w:noProof/>
      </w:rPr>
      <w:t>1</w:t>
    </w:r>
    <w:r>
      <w:fldChar w:fldCharType="end"/>
    </w:r>
    <w:r>
      <w:t>/</w:t>
    </w:r>
    <w:r w:rsidR="00DB6AF0">
      <w:fldChar w:fldCharType="begin"/>
    </w:r>
    <w:r w:rsidR="00DB6AF0">
      <w:instrText xml:space="preserve"> NUMPAGES   \* MERGEFORMAT </w:instrText>
    </w:r>
    <w:r w:rsidR="00DB6AF0">
      <w:fldChar w:fldCharType="separate"/>
    </w:r>
    <w:r w:rsidR="00EC71FC">
      <w:rPr>
        <w:noProof/>
      </w:rPr>
      <w:t>1</w:t>
    </w:r>
    <w:r w:rsidR="00DB6AF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AF0" w:rsidRDefault="00DB6AF0" w:rsidP="0098632C">
      <w:pPr>
        <w:spacing w:after="0" w:line="240" w:lineRule="auto"/>
      </w:pPr>
      <w:r>
        <w:separator/>
      </w:r>
    </w:p>
  </w:footnote>
  <w:footnote w:type="continuationSeparator" w:id="0">
    <w:p w:rsidR="00DB6AF0" w:rsidRDefault="00DB6AF0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D774EB" w:rsidRPr="0098632C" w:rsidRDefault="00055E53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071</w:t>
    </w:r>
    <w:r w:rsidR="005C36A4">
      <w:rPr>
        <w:b/>
        <w:sz w:val="16"/>
        <w:szCs w:val="16"/>
      </w:rPr>
      <w:t>/2022 - PROCESSO SELETIVO 2023</w:t>
    </w:r>
    <w:r w:rsidR="00D774EB">
      <w:rPr>
        <w:b/>
        <w:sz w:val="16"/>
        <w:szCs w:val="16"/>
      </w:rPr>
      <w:t xml:space="preserve">/1 - CURSOS TÉCNICOS </w:t>
    </w:r>
    <w:r w:rsidR="009B793D">
      <w:rPr>
        <w:b/>
        <w:sz w:val="16"/>
        <w:szCs w:val="16"/>
      </w:rPr>
      <w:t>INTEGRADOS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4hPsR7vGWN8Pl9vQeH3f4S+n57REg9L1whiXbIt/wVQ2Sc5HF6YpwwTHGvpAKQmocl7Q+v0EiywJeewKah6P5Q==" w:salt="msD7i8FcwF8nOn7lZbzXH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24CE7"/>
    <w:rsid w:val="00053BC2"/>
    <w:rsid w:val="00055E53"/>
    <w:rsid w:val="00081F45"/>
    <w:rsid w:val="000F7C8F"/>
    <w:rsid w:val="00150284"/>
    <w:rsid w:val="001A6A06"/>
    <w:rsid w:val="001B0262"/>
    <w:rsid w:val="003213FC"/>
    <w:rsid w:val="00347D85"/>
    <w:rsid w:val="003554BE"/>
    <w:rsid w:val="003650C7"/>
    <w:rsid w:val="004A47DF"/>
    <w:rsid w:val="00506692"/>
    <w:rsid w:val="00542E78"/>
    <w:rsid w:val="00550E4F"/>
    <w:rsid w:val="00594EE1"/>
    <w:rsid w:val="005C36A4"/>
    <w:rsid w:val="007C000B"/>
    <w:rsid w:val="00894641"/>
    <w:rsid w:val="0089639F"/>
    <w:rsid w:val="008A045E"/>
    <w:rsid w:val="0090504B"/>
    <w:rsid w:val="009234B4"/>
    <w:rsid w:val="009634C0"/>
    <w:rsid w:val="00985B3F"/>
    <w:rsid w:val="0098632C"/>
    <w:rsid w:val="009A1B77"/>
    <w:rsid w:val="009B793D"/>
    <w:rsid w:val="009D035E"/>
    <w:rsid w:val="00A34CDE"/>
    <w:rsid w:val="00B124B7"/>
    <w:rsid w:val="00B6600B"/>
    <w:rsid w:val="00CA0BCD"/>
    <w:rsid w:val="00CD6413"/>
    <w:rsid w:val="00D12DEC"/>
    <w:rsid w:val="00D774EB"/>
    <w:rsid w:val="00D92559"/>
    <w:rsid w:val="00DB6AF0"/>
    <w:rsid w:val="00DE2D9A"/>
    <w:rsid w:val="00EC71FC"/>
    <w:rsid w:val="00ED529A"/>
    <w:rsid w:val="00F4235A"/>
    <w:rsid w:val="00F6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9D306-E305-4203-B1CD-2C6D679E1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16</TotalTime>
  <Pages>1</Pages>
  <Words>533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Anderson Azevedo</cp:lastModifiedBy>
  <cp:revision>15</cp:revision>
  <dcterms:created xsi:type="dcterms:W3CDTF">2021-08-20T17:35:00Z</dcterms:created>
  <dcterms:modified xsi:type="dcterms:W3CDTF">2022-06-22T14:06:00Z</dcterms:modified>
</cp:coreProperties>
</file>