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C62964">
      <w:pPr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I</w:t>
      </w:r>
    </w:p>
    <w:p w:rsidR="00C62964" w:rsidRDefault="00C62964" w:rsidP="00C62964">
      <w:pPr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2964" w:rsidRDefault="00C62964" w:rsidP="00C62964">
      <w:pPr>
        <w:tabs>
          <w:tab w:val="left" w:pos="426"/>
          <w:tab w:val="left" w:pos="709"/>
        </w:tabs>
        <w:spacing w:line="240" w:lineRule="atLeast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 DO EDITAL 100/2023</w:t>
      </w:r>
    </w:p>
    <w:p w:rsidR="00C62964" w:rsidRDefault="00C62964" w:rsidP="00C62964">
      <w:pPr>
        <w:tabs>
          <w:tab w:val="left" w:pos="426"/>
          <w:tab w:val="left" w:pos="709"/>
        </w:tabs>
        <w:spacing w:line="240" w:lineRule="atLeast"/>
        <w:contextualSpacing/>
        <w:jc w:val="center"/>
        <w:rPr>
          <w:rFonts w:ascii="Arial" w:hAnsi="Arial" w:cs="Arial"/>
          <w:b/>
        </w:rPr>
      </w:pPr>
    </w:p>
    <w:p w:rsidR="00C62964" w:rsidRPr="00F14EB6" w:rsidRDefault="00C62964" w:rsidP="00C62964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F14EB6">
        <w:rPr>
          <w:rFonts w:ascii="Arial" w:hAnsi="Arial" w:cs="Arial"/>
          <w:b/>
        </w:rPr>
        <w:t xml:space="preserve">PROCESSO SELETIVO – CURSOS </w:t>
      </w:r>
      <w:r>
        <w:rPr>
          <w:rFonts w:ascii="Arial" w:hAnsi="Arial" w:cs="Arial"/>
          <w:b/>
        </w:rPr>
        <w:t>DE GRADUAÇÃO</w:t>
      </w:r>
      <w:r w:rsidRPr="00F14EB6">
        <w:rPr>
          <w:rFonts w:ascii="Arial" w:hAnsi="Arial" w:cs="Arial"/>
          <w:b/>
        </w:rPr>
        <w:t xml:space="preserve"> </w:t>
      </w:r>
      <w:r w:rsidRPr="00484ABF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4</w:t>
      </w:r>
      <w:r w:rsidRPr="00484ABF">
        <w:rPr>
          <w:rFonts w:ascii="Arial" w:hAnsi="Arial" w:cs="Arial"/>
          <w:b/>
        </w:rPr>
        <w:t>/1</w:t>
      </w:r>
      <w:r w:rsidRPr="00BB757B">
        <w:rPr>
          <w:rFonts w:ascii="Arial" w:hAnsi="Arial" w:cs="Arial"/>
          <w:b/>
        </w:rPr>
        <w:t>.</w:t>
      </w:r>
    </w:p>
    <w:tbl>
      <w:tblPr>
        <w:tblW w:w="0" w:type="auto"/>
        <w:jc w:val="center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962"/>
        <w:gridCol w:w="5341"/>
      </w:tblGrid>
      <w:tr w:rsidR="00C62964" w:rsidRPr="00C931B7" w:rsidTr="00C62964">
        <w:trPr>
          <w:trHeight w:val="397"/>
          <w:jc w:val="center"/>
        </w:trPr>
        <w:tc>
          <w:tcPr>
            <w:tcW w:w="496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center"/>
            </w:pPr>
            <w:r w:rsidRPr="00C931B7">
              <w:rPr>
                <w:rFonts w:ascii="Arial" w:hAnsi="Arial"/>
                <w:b/>
                <w:color w:val="000000"/>
              </w:rPr>
              <w:t>DATA</w:t>
            </w:r>
          </w:p>
        </w:tc>
        <w:tc>
          <w:tcPr>
            <w:tcW w:w="5341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center"/>
            </w:pPr>
            <w:r w:rsidRPr="00C931B7">
              <w:rPr>
                <w:rFonts w:ascii="Arial" w:hAnsi="Arial"/>
                <w:b/>
                <w:color w:val="000000"/>
              </w:rPr>
              <w:t>EVENTOS</w:t>
            </w:r>
          </w:p>
        </w:tc>
      </w:tr>
      <w:tr w:rsidR="00C62964" w:rsidRPr="00547552" w:rsidTr="00C62964">
        <w:trPr>
          <w:trHeight w:val="397"/>
          <w:jc w:val="center"/>
        </w:trPr>
        <w:tc>
          <w:tcPr>
            <w:tcW w:w="4962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C931B7">
              <w:rPr>
                <w:rFonts w:ascii="Arial" w:hAnsi="Arial" w:cs="Arial"/>
              </w:rPr>
              <w:t xml:space="preserve"> de ju</w:t>
            </w:r>
            <w:r>
              <w:rPr>
                <w:rFonts w:ascii="Arial" w:hAnsi="Arial" w:cs="Arial"/>
              </w:rPr>
              <w:t>nho</w:t>
            </w:r>
            <w:r w:rsidRPr="00C931B7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 w:rsidRPr="00C931B7">
              <w:rPr>
                <w:rFonts w:ascii="Arial" w:hAnsi="Arial" w:cs="Arial"/>
              </w:rPr>
              <w:t>Publicação do Edital.</w:t>
            </w:r>
          </w:p>
        </w:tc>
      </w:tr>
      <w:tr w:rsidR="00C62964" w:rsidRPr="00547552" w:rsidTr="00C62964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</w:pPr>
            <w:r>
              <w:rPr>
                <w:rFonts w:ascii="Arial" w:hAnsi="Arial" w:cs="Arial"/>
              </w:rPr>
              <w:t xml:space="preserve">23 e 24 </w:t>
            </w:r>
            <w:r w:rsidRPr="00C931B7">
              <w:rPr>
                <w:rFonts w:ascii="Arial" w:hAnsi="Arial" w:cs="Arial"/>
              </w:rPr>
              <w:t>de ju</w:t>
            </w:r>
            <w:r>
              <w:rPr>
                <w:rFonts w:ascii="Arial" w:hAnsi="Arial" w:cs="Arial"/>
              </w:rPr>
              <w:t>nho</w:t>
            </w:r>
            <w:r w:rsidRPr="00C931B7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</w:pPr>
            <w:r w:rsidRPr="00C931B7">
              <w:rPr>
                <w:rFonts w:ascii="Arial" w:hAnsi="Arial"/>
              </w:rPr>
              <w:t>Interposição de recurso</w:t>
            </w:r>
            <w:r w:rsidR="00B67C78">
              <w:rPr>
                <w:rFonts w:ascii="Arial" w:hAnsi="Arial"/>
              </w:rPr>
              <w:t xml:space="preserve"> para impugnação do Edital.</w:t>
            </w:r>
          </w:p>
        </w:tc>
      </w:tr>
      <w:tr w:rsidR="00C62964" w:rsidRPr="00547552" w:rsidTr="00C62964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de junho de 2023.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Re</w:t>
            </w:r>
            <w:r w:rsidR="009463C1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posta dos recursos contra o Edital.</w:t>
            </w:r>
          </w:p>
        </w:tc>
      </w:tr>
      <w:tr w:rsidR="00C62964" w:rsidRPr="00547552" w:rsidTr="00C62964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</w:pPr>
            <w:r>
              <w:rPr>
                <w:rFonts w:ascii="Arial" w:hAnsi="Arial" w:cs="Arial"/>
              </w:rPr>
              <w:t xml:space="preserve">27 de junho a 04 </w:t>
            </w:r>
            <w:r w:rsidRPr="00C931B7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setembro</w:t>
            </w:r>
            <w:r w:rsidRPr="00C931B7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</w:pPr>
            <w:r w:rsidRPr="00C931B7">
              <w:rPr>
                <w:rFonts w:ascii="Arial" w:hAnsi="Arial"/>
              </w:rPr>
              <w:t>Período de inscrição via internet.</w:t>
            </w:r>
          </w:p>
        </w:tc>
      </w:tr>
      <w:tr w:rsidR="00C62964" w:rsidRPr="00547552" w:rsidTr="00C62964">
        <w:trPr>
          <w:trHeight w:val="73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D00A4B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de junho a 04 </w:t>
            </w:r>
            <w:r w:rsidRPr="00C931B7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setembro</w:t>
            </w:r>
            <w:r w:rsidRPr="00C931B7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D04D7B" w:rsidRDefault="00C62964" w:rsidP="00A909FD">
            <w:pPr>
              <w:shd w:val="clear" w:color="auto" w:fill="FFFFFF"/>
              <w:contextualSpacing/>
              <w:jc w:val="both"/>
              <w:rPr>
                <w:rFonts w:ascii="Arial" w:hAnsi="Arial" w:cs="Arial"/>
                <w:color w:val="222222"/>
              </w:rPr>
            </w:pPr>
            <w:r w:rsidRPr="00D04D7B">
              <w:rPr>
                <w:rFonts w:ascii="Arial" w:hAnsi="Arial" w:cs="Arial"/>
              </w:rPr>
              <w:t xml:space="preserve">Período para solicitar isenção, </w:t>
            </w:r>
            <w:r>
              <w:rPr>
                <w:rFonts w:ascii="Arial" w:hAnsi="Arial" w:cs="Arial"/>
              </w:rPr>
              <w:t>Anexo XIII, pelo</w:t>
            </w:r>
            <w:r w:rsidRPr="007A57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Sistema SGC, no site </w:t>
            </w:r>
            <w:hyperlink r:id="rId7" w:history="1">
              <w:r w:rsidRPr="007A57E5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</w:p>
        </w:tc>
      </w:tr>
      <w:tr w:rsidR="00C62964" w:rsidRPr="00547552" w:rsidTr="00C62964">
        <w:trPr>
          <w:trHeight w:val="1191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D00A4B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de junho a 04 </w:t>
            </w:r>
            <w:r w:rsidRPr="00C931B7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setembro</w:t>
            </w:r>
            <w:r w:rsidRPr="00C931B7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D00A4B" w:rsidRDefault="00C62964" w:rsidP="00A909FD">
            <w:pPr>
              <w:contextualSpacing/>
              <w:jc w:val="both"/>
            </w:pPr>
            <w:r w:rsidRPr="00D00A4B">
              <w:rPr>
                <w:rFonts w:ascii="Arial" w:hAnsi="Arial" w:cs="Arial"/>
              </w:rPr>
              <w:t xml:space="preserve">Período para envio de documentos de candidatos na condição de pessoa com deficiência (PcD), </w:t>
            </w:r>
            <w:r w:rsidRPr="00F96BAF">
              <w:rPr>
                <w:rFonts w:ascii="Arial" w:hAnsi="Arial" w:cs="Arial"/>
              </w:rPr>
              <w:t>Anexo VII</w:t>
            </w:r>
            <w:r>
              <w:rPr>
                <w:rFonts w:ascii="Arial" w:hAnsi="Arial" w:cs="Arial"/>
              </w:rPr>
              <w:t>I</w:t>
            </w:r>
            <w:r w:rsidRPr="00F96BAF">
              <w:rPr>
                <w:rFonts w:ascii="Arial" w:hAnsi="Arial" w:cs="Arial"/>
              </w:rPr>
              <w:t>,</w:t>
            </w:r>
            <w:r w:rsidRPr="00D00A4B">
              <w:rPr>
                <w:rFonts w:ascii="Arial" w:hAnsi="Arial" w:cs="Arial"/>
              </w:rPr>
              <w:t xml:space="preserve"> </w:t>
            </w:r>
            <w:r w:rsidRPr="00A46F25">
              <w:rPr>
                <w:rFonts w:ascii="Arial" w:hAnsi="Arial" w:cs="Arial"/>
              </w:rPr>
              <w:t>no Sistema SGC</w:t>
            </w:r>
            <w:r>
              <w:rPr>
                <w:rFonts w:ascii="Arial" w:hAnsi="Arial" w:cs="Arial"/>
              </w:rPr>
              <w:t>,</w:t>
            </w:r>
            <w:r w:rsidRPr="00A46F25">
              <w:rPr>
                <w:rFonts w:ascii="Arial" w:hAnsi="Arial" w:cs="Arial"/>
              </w:rPr>
              <w:t xml:space="preserve"> pelo site </w:t>
            </w:r>
            <w:hyperlink r:id="rId8" w:history="1">
              <w:r w:rsidRPr="00565B24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C62964" w:rsidRPr="00547552" w:rsidTr="00C62964">
        <w:trPr>
          <w:trHeight w:val="1191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D00A4B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de junho a 04 </w:t>
            </w:r>
            <w:r w:rsidRPr="00C931B7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setembro</w:t>
            </w:r>
            <w:r w:rsidRPr="00C931B7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B77203" w:rsidRDefault="00C62964" w:rsidP="00A909FD">
            <w:pPr>
              <w:contextualSpacing/>
              <w:jc w:val="both"/>
              <w:rPr>
                <w:rFonts w:ascii="Arial" w:hAnsi="Arial" w:cs="Arial"/>
              </w:rPr>
            </w:pPr>
            <w:r w:rsidRPr="00B77203">
              <w:rPr>
                <w:rFonts w:ascii="Arial" w:hAnsi="Arial" w:cs="Arial"/>
              </w:rPr>
              <w:t xml:space="preserve">Período para envio de documentos de candidatos na condição de cotista racial, </w:t>
            </w:r>
            <w:r w:rsidRPr="00F96BAF">
              <w:rPr>
                <w:rFonts w:ascii="Arial" w:hAnsi="Arial" w:cs="Arial"/>
              </w:rPr>
              <w:t>Anexo VI</w:t>
            </w:r>
            <w:r>
              <w:rPr>
                <w:rFonts w:ascii="Arial" w:hAnsi="Arial" w:cs="Arial"/>
              </w:rPr>
              <w:t xml:space="preserve">I </w:t>
            </w:r>
            <w:r w:rsidRPr="00F96BAF">
              <w:rPr>
                <w:rFonts w:ascii="Arial" w:hAnsi="Arial" w:cs="Arial"/>
              </w:rPr>
              <w:t>e Anexo X,</w:t>
            </w:r>
            <w:r w:rsidRPr="00B77203">
              <w:rPr>
                <w:rFonts w:ascii="Arial" w:hAnsi="Arial" w:cs="Arial"/>
              </w:rPr>
              <w:t xml:space="preserve"> </w:t>
            </w:r>
            <w:r w:rsidRPr="000A0486">
              <w:rPr>
                <w:rFonts w:ascii="Arial" w:hAnsi="Arial" w:cs="Arial"/>
              </w:rPr>
              <w:t>pelo Sistema SGC</w:t>
            </w:r>
            <w:r>
              <w:rPr>
                <w:rFonts w:ascii="Arial" w:hAnsi="Arial" w:cs="Arial"/>
              </w:rPr>
              <w:t>,</w:t>
            </w:r>
            <w:r w:rsidRPr="000A0486">
              <w:rPr>
                <w:rFonts w:ascii="Arial" w:hAnsi="Arial" w:cs="Arial"/>
              </w:rPr>
              <w:t xml:space="preserve"> no site</w:t>
            </w:r>
            <w:r>
              <w:rPr>
                <w:rFonts w:ascii="Arial" w:hAnsi="Arial" w:cs="Arial"/>
              </w:rPr>
              <w:t xml:space="preserve">  </w:t>
            </w:r>
            <w:hyperlink r:id="rId9" w:history="1">
              <w:r w:rsidRPr="007A57E5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Style w:val="Hyperlink"/>
                <w:rFonts w:ascii="Arial" w:hAnsi="Arial" w:cs="Arial"/>
              </w:rPr>
              <w:t>.</w:t>
            </w:r>
          </w:p>
        </w:tc>
      </w:tr>
      <w:tr w:rsidR="00C62964" w:rsidRPr="00547552" w:rsidTr="00C62964">
        <w:trPr>
          <w:trHeight w:val="90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</w:pPr>
            <w:r w:rsidRPr="00C931B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Pr="00C931B7">
              <w:rPr>
                <w:rFonts w:ascii="Arial" w:hAnsi="Arial" w:cs="Arial"/>
              </w:rPr>
              <w:t xml:space="preserve"> de setembro de 202</w:t>
            </w:r>
            <w:r>
              <w:rPr>
                <w:rFonts w:ascii="Arial" w:hAnsi="Arial" w:cs="Arial"/>
              </w:rPr>
              <w:t>3</w:t>
            </w:r>
            <w:r w:rsidRPr="00C931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D04D7B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</w:pPr>
            <w:r w:rsidRPr="00D04D7B">
              <w:rPr>
                <w:rFonts w:ascii="Arial" w:hAnsi="Arial"/>
              </w:rPr>
              <w:t xml:space="preserve">Último prazo para protocolizar ou encaminhar documentos para isenção, </w:t>
            </w:r>
            <w:r>
              <w:rPr>
                <w:rFonts w:ascii="Arial" w:hAnsi="Arial"/>
              </w:rPr>
              <w:t xml:space="preserve">Anexo XIII, </w:t>
            </w:r>
            <w:r w:rsidRPr="00181BDB">
              <w:rPr>
                <w:rFonts w:ascii="Arial" w:hAnsi="Arial" w:cs="Arial"/>
              </w:rPr>
              <w:t>pelo Sistema SGC</w:t>
            </w:r>
            <w:r>
              <w:rPr>
                <w:rFonts w:ascii="Arial" w:hAnsi="Arial" w:cs="Arial"/>
              </w:rPr>
              <w:t>,</w:t>
            </w:r>
            <w:r w:rsidRPr="00181BDB">
              <w:rPr>
                <w:rFonts w:ascii="Arial" w:hAnsi="Arial" w:cs="Arial"/>
              </w:rPr>
              <w:t xml:space="preserve"> no site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Pr="007A57E5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Style w:val="Hyperlink"/>
                <w:rFonts w:ascii="Arial" w:hAnsi="Arial" w:cs="Arial"/>
              </w:rPr>
              <w:t>.</w:t>
            </w:r>
          </w:p>
        </w:tc>
      </w:tr>
      <w:tr w:rsidR="00C62964" w:rsidRPr="00547552" w:rsidTr="00C62964">
        <w:trPr>
          <w:trHeight w:val="96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</w:pPr>
            <w:r w:rsidRPr="00C931B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Pr="00C931B7">
              <w:rPr>
                <w:rFonts w:ascii="Arial" w:hAnsi="Arial" w:cs="Arial"/>
              </w:rPr>
              <w:t xml:space="preserve"> de setembro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</w:pPr>
            <w:r>
              <w:rPr>
                <w:rFonts w:ascii="Arial" w:hAnsi="Arial"/>
              </w:rPr>
              <w:t xml:space="preserve">Último prazo </w:t>
            </w:r>
            <w:r w:rsidRPr="00C931B7">
              <w:rPr>
                <w:rFonts w:ascii="Arial" w:hAnsi="Arial"/>
              </w:rPr>
              <w:t>para alteração de dados referentes à inscrição</w:t>
            </w:r>
            <w:r>
              <w:rPr>
                <w:rFonts w:ascii="Arial" w:hAnsi="Arial"/>
              </w:rPr>
              <w:t xml:space="preserve">, </w:t>
            </w:r>
            <w:r w:rsidRPr="00181BDB">
              <w:rPr>
                <w:rFonts w:ascii="Arial" w:hAnsi="Arial" w:cs="Arial"/>
              </w:rPr>
              <w:t>pelo Sistema SGC</w:t>
            </w:r>
            <w:r>
              <w:rPr>
                <w:rFonts w:ascii="Arial" w:hAnsi="Arial" w:cs="Arial"/>
              </w:rPr>
              <w:t>,</w:t>
            </w:r>
            <w:r w:rsidRPr="00181BDB">
              <w:rPr>
                <w:rFonts w:ascii="Arial" w:hAnsi="Arial" w:cs="Arial"/>
              </w:rPr>
              <w:t xml:space="preserve"> no site </w:t>
            </w:r>
            <w:hyperlink r:id="rId11" w:history="1">
              <w:r w:rsidRPr="007A57E5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Style w:val="Hyperlink"/>
                <w:rFonts w:ascii="Arial" w:hAnsi="Arial" w:cs="Arial"/>
              </w:rPr>
              <w:t>,</w:t>
            </w:r>
          </w:p>
        </w:tc>
      </w:tr>
      <w:tr w:rsidR="00C62964" w:rsidRPr="00547552" w:rsidTr="00C62964">
        <w:trPr>
          <w:trHeight w:val="62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931B7">
              <w:rPr>
                <w:rFonts w:ascii="Arial" w:hAnsi="Arial" w:cs="Arial"/>
              </w:rPr>
              <w:t xml:space="preserve"> de setembro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Resultado preliminar dos beneficiados das isenções.</w:t>
            </w:r>
          </w:p>
        </w:tc>
      </w:tr>
      <w:tr w:rsidR="00C62964" w:rsidRPr="00547552" w:rsidTr="00C62964">
        <w:trPr>
          <w:trHeight w:val="96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C931B7">
              <w:rPr>
                <w:rFonts w:ascii="Arial" w:hAnsi="Arial" w:cs="Arial"/>
              </w:rPr>
              <w:t xml:space="preserve"> de setembro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 contra o resultado preliminar dos beneficiados das isenções, Anexo II, </w:t>
            </w:r>
            <w:r w:rsidRPr="00181BDB">
              <w:rPr>
                <w:rFonts w:ascii="Arial" w:hAnsi="Arial" w:cs="Arial"/>
              </w:rPr>
              <w:t>pelo Sistema SGC</w:t>
            </w:r>
            <w:r>
              <w:rPr>
                <w:rFonts w:ascii="Arial" w:hAnsi="Arial" w:cs="Arial"/>
              </w:rPr>
              <w:t>,</w:t>
            </w:r>
            <w:r w:rsidRPr="00181BDB">
              <w:rPr>
                <w:rFonts w:ascii="Arial" w:hAnsi="Arial" w:cs="Arial"/>
              </w:rPr>
              <w:t xml:space="preserve"> no site</w:t>
            </w:r>
            <w:r>
              <w:rPr>
                <w:rFonts w:ascii="Arial" w:hAnsi="Arial" w:cs="Arial"/>
              </w:rPr>
              <w:t xml:space="preserve"> </w:t>
            </w:r>
            <w:hyperlink r:id="rId12" w:history="1">
              <w:r w:rsidRPr="007A57E5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Style w:val="Hyperlink"/>
                <w:rFonts w:ascii="Arial" w:hAnsi="Arial" w:cs="Arial"/>
              </w:rPr>
              <w:t>.</w:t>
            </w:r>
          </w:p>
        </w:tc>
      </w:tr>
      <w:tr w:rsidR="00C62964" w:rsidRPr="00547552" w:rsidTr="00C62964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C931B7">
              <w:rPr>
                <w:rFonts w:ascii="Arial" w:hAnsi="Arial" w:cs="Arial"/>
              </w:rPr>
              <w:t xml:space="preserve"> de setembro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 definitivo dos beneficiados das isenções pós-recursos.</w:t>
            </w:r>
          </w:p>
        </w:tc>
      </w:tr>
      <w:tr w:rsidR="00C62964" w:rsidRPr="00547552" w:rsidTr="00C62964">
        <w:trPr>
          <w:trHeight w:val="62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</w:pPr>
            <w:r>
              <w:rPr>
                <w:rFonts w:ascii="Arial" w:hAnsi="Arial" w:cs="Arial"/>
              </w:rPr>
              <w:t>18</w:t>
            </w:r>
            <w:r w:rsidRPr="00C931B7">
              <w:rPr>
                <w:rFonts w:ascii="Arial" w:hAnsi="Arial" w:cs="Arial"/>
              </w:rPr>
              <w:t xml:space="preserve"> de setembro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</w:pPr>
            <w:r w:rsidRPr="00C931B7">
              <w:rPr>
                <w:rFonts w:ascii="Arial" w:hAnsi="Arial"/>
              </w:rPr>
              <w:t>Último dia para o pagamento da taxa de inscrição.</w:t>
            </w:r>
          </w:p>
        </w:tc>
      </w:tr>
      <w:tr w:rsidR="00C62964" w:rsidRPr="00547552" w:rsidTr="00C62964">
        <w:trPr>
          <w:trHeight w:val="62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contextualSpacing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</w:rPr>
              <w:t>21</w:t>
            </w:r>
            <w:r w:rsidRPr="00C931B7">
              <w:rPr>
                <w:rFonts w:ascii="Arial" w:hAnsi="Arial" w:cs="Arial"/>
              </w:rPr>
              <w:t xml:space="preserve"> de setembro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/>
                <w:highlight w:val="red"/>
              </w:rPr>
            </w:pPr>
            <w:r w:rsidRPr="002B113D">
              <w:rPr>
                <w:rFonts w:ascii="Arial" w:hAnsi="Arial" w:cs="Arial"/>
                <w:color w:val="000000"/>
              </w:rPr>
              <w:t>Divulgação da listagem preliminar de candidatos inscritos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C62964" w:rsidRPr="00547552" w:rsidTr="00C62964">
        <w:trPr>
          <w:trHeight w:val="90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contextualSpacing/>
              <w:jc w:val="both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</w:rPr>
              <w:t xml:space="preserve">22 </w:t>
            </w:r>
            <w:r w:rsidRPr="00C931B7">
              <w:rPr>
                <w:rFonts w:ascii="Arial" w:hAnsi="Arial" w:cs="Arial"/>
              </w:rPr>
              <w:t>de setembro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/>
                <w:highlight w:val="red"/>
              </w:rPr>
            </w:pPr>
            <w:r w:rsidRPr="008C3F39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ecurso</w:t>
            </w:r>
            <w:r w:rsidRPr="008C3F39">
              <w:rPr>
                <w:rFonts w:ascii="Arial" w:hAnsi="Arial"/>
              </w:rPr>
              <w:t xml:space="preserve"> contra a </w:t>
            </w:r>
            <w:r w:rsidRPr="008C3F39">
              <w:rPr>
                <w:rFonts w:ascii="Arial" w:hAnsi="Arial" w:cs="Arial"/>
                <w:color w:val="000000"/>
              </w:rPr>
              <w:t>listagem</w:t>
            </w:r>
            <w:r w:rsidRPr="002B113D">
              <w:rPr>
                <w:rFonts w:ascii="Arial" w:hAnsi="Arial" w:cs="Arial"/>
                <w:color w:val="000000"/>
              </w:rPr>
              <w:t xml:space="preserve"> preliminar de candidatos inscritos</w:t>
            </w:r>
            <w:r>
              <w:rPr>
                <w:rFonts w:ascii="Arial" w:hAnsi="Arial" w:cs="Arial"/>
                <w:color w:val="000000"/>
              </w:rPr>
              <w:t xml:space="preserve">, Anexo II, </w:t>
            </w:r>
            <w:r w:rsidRPr="00181BDB">
              <w:rPr>
                <w:rFonts w:ascii="Arial" w:hAnsi="Arial" w:cs="Arial"/>
              </w:rPr>
              <w:t>pelo Sistema SGC</w:t>
            </w:r>
            <w:r>
              <w:rPr>
                <w:rFonts w:ascii="Arial" w:hAnsi="Arial" w:cs="Arial"/>
              </w:rPr>
              <w:t>,</w:t>
            </w:r>
            <w:r w:rsidRPr="00181BDB">
              <w:rPr>
                <w:rFonts w:ascii="Arial" w:hAnsi="Arial" w:cs="Arial"/>
              </w:rPr>
              <w:t xml:space="preserve"> no site</w:t>
            </w:r>
            <w:r>
              <w:rPr>
                <w:rFonts w:ascii="Arial" w:hAnsi="Arial" w:cs="Arial"/>
              </w:rPr>
              <w:t xml:space="preserve"> </w:t>
            </w:r>
            <w:hyperlink r:id="rId13" w:history="1">
              <w:r w:rsidRPr="007A57E5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Style w:val="Hyperlink"/>
                <w:rFonts w:ascii="Arial" w:hAnsi="Arial" w:cs="Arial"/>
              </w:rPr>
              <w:t>.</w:t>
            </w:r>
          </w:p>
        </w:tc>
      </w:tr>
      <w:tr w:rsidR="00C62964" w:rsidRPr="00547552" w:rsidTr="00C62964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8C3F39" w:rsidRDefault="00C62964" w:rsidP="00A909FD">
            <w:pPr>
              <w:contextualSpacing/>
            </w:pPr>
            <w:r>
              <w:rPr>
                <w:rFonts w:ascii="Arial" w:hAnsi="Arial" w:cs="Arial"/>
              </w:rPr>
              <w:lastRenderedPageBreak/>
              <w:t>11</w:t>
            </w:r>
            <w:r w:rsidRPr="008C3F3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outubro</w:t>
            </w:r>
            <w:r w:rsidRPr="008C3F3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8C3F39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Divulgação da listagem definitiva</w:t>
            </w:r>
            <w:r w:rsidRPr="008C3F39">
              <w:rPr>
                <w:rFonts w:ascii="Arial" w:hAnsi="Arial"/>
              </w:rPr>
              <w:t xml:space="preserve"> dos</w:t>
            </w:r>
            <w:r>
              <w:rPr>
                <w:rFonts w:ascii="Arial" w:hAnsi="Arial"/>
              </w:rPr>
              <w:t xml:space="preserve"> candidatos inscritos e os locais de </w:t>
            </w:r>
            <w:r w:rsidRPr="008C3F39">
              <w:rPr>
                <w:rFonts w:ascii="Arial" w:hAnsi="Arial"/>
              </w:rPr>
              <w:t>provas.</w:t>
            </w:r>
          </w:p>
        </w:tc>
      </w:tr>
      <w:tr w:rsidR="00C62964" w:rsidRPr="00547552" w:rsidTr="00C62964">
        <w:trPr>
          <w:trHeight w:val="51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b/>
              </w:rPr>
            </w:pPr>
            <w:r w:rsidRPr="00567C55">
              <w:rPr>
                <w:rFonts w:ascii="Arial" w:hAnsi="Arial" w:cs="Arial"/>
                <w:b/>
              </w:rPr>
              <w:t>29 de outubro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b/>
              </w:rPr>
            </w:pPr>
            <w:r w:rsidRPr="00C931B7">
              <w:rPr>
                <w:rFonts w:ascii="Arial" w:hAnsi="Arial"/>
                <w:b/>
              </w:rPr>
              <w:t>Realização da prova objetiva.</w:t>
            </w:r>
          </w:p>
        </w:tc>
      </w:tr>
      <w:tr w:rsidR="00C62964" w:rsidRPr="00547552" w:rsidTr="00C62964">
        <w:trPr>
          <w:trHeight w:val="45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</w:pPr>
            <w:r w:rsidRPr="00567C55">
              <w:rPr>
                <w:rFonts w:ascii="Arial" w:hAnsi="Arial" w:cs="Arial"/>
              </w:rPr>
              <w:t>30 de outubro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</w:pPr>
            <w:r w:rsidRPr="00C931B7">
              <w:rPr>
                <w:rFonts w:ascii="Arial" w:hAnsi="Arial"/>
              </w:rPr>
              <w:t>Divulgação do gabarito preliminar.</w:t>
            </w:r>
          </w:p>
        </w:tc>
      </w:tr>
      <w:tr w:rsidR="00C62964" w:rsidRPr="00547552" w:rsidTr="00C62964">
        <w:trPr>
          <w:trHeight w:val="90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 w:rsidRPr="00567C55">
              <w:rPr>
                <w:rFonts w:ascii="Arial" w:hAnsi="Arial" w:cs="Arial"/>
              </w:rPr>
              <w:t>30 e 31 de outubro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/>
              </w:rPr>
            </w:pPr>
            <w:r w:rsidRPr="00C931B7">
              <w:rPr>
                <w:rFonts w:ascii="Arial" w:hAnsi="Arial"/>
              </w:rPr>
              <w:t>Recurso contra o resultado d</w:t>
            </w:r>
            <w:r>
              <w:rPr>
                <w:rFonts w:ascii="Arial" w:hAnsi="Arial"/>
              </w:rPr>
              <w:t xml:space="preserve">o gabarito </w:t>
            </w:r>
            <w:r w:rsidRPr="00C931B7">
              <w:rPr>
                <w:rFonts w:ascii="Arial" w:hAnsi="Arial"/>
              </w:rPr>
              <w:t>preliminar</w:t>
            </w:r>
            <w:r>
              <w:rPr>
                <w:rFonts w:ascii="Arial" w:hAnsi="Arial"/>
              </w:rPr>
              <w:t xml:space="preserve">, Anexo II, </w:t>
            </w:r>
            <w:r w:rsidRPr="00181BDB">
              <w:rPr>
                <w:rFonts w:ascii="Arial" w:hAnsi="Arial" w:cs="Arial"/>
              </w:rPr>
              <w:t>pelo Sistema SGC</w:t>
            </w:r>
            <w:r>
              <w:rPr>
                <w:rFonts w:ascii="Arial" w:hAnsi="Arial" w:cs="Arial"/>
              </w:rPr>
              <w:t>,</w:t>
            </w:r>
            <w:r w:rsidRPr="00181BDB">
              <w:rPr>
                <w:rFonts w:ascii="Arial" w:hAnsi="Arial" w:cs="Arial"/>
              </w:rPr>
              <w:t xml:space="preserve"> no site </w:t>
            </w:r>
            <w:hyperlink r:id="rId14" w:history="1">
              <w:r w:rsidRPr="007A57E5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Style w:val="Hyperlink"/>
                <w:rFonts w:ascii="Arial" w:hAnsi="Arial" w:cs="Arial"/>
              </w:rPr>
              <w:t>.</w:t>
            </w:r>
          </w:p>
        </w:tc>
      </w:tr>
      <w:tr w:rsidR="00C62964" w:rsidRPr="00547552" w:rsidTr="00C62964">
        <w:trPr>
          <w:trHeight w:val="45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 w:rsidRPr="00567C55">
              <w:rPr>
                <w:rFonts w:ascii="Arial" w:hAnsi="Arial" w:cs="Arial"/>
              </w:rPr>
              <w:t>10 de novembro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/>
              </w:rPr>
            </w:pPr>
            <w:r w:rsidRPr="00C931B7">
              <w:rPr>
                <w:rFonts w:ascii="Arial" w:hAnsi="Arial"/>
              </w:rPr>
              <w:t>Divulgação do gabarito definit</w:t>
            </w:r>
            <w:r>
              <w:rPr>
                <w:rFonts w:ascii="Arial" w:hAnsi="Arial"/>
              </w:rPr>
              <w:t>i</w:t>
            </w:r>
            <w:r w:rsidRPr="00C931B7">
              <w:rPr>
                <w:rFonts w:ascii="Arial" w:hAnsi="Arial"/>
              </w:rPr>
              <w:t xml:space="preserve">vo. </w:t>
            </w:r>
          </w:p>
        </w:tc>
      </w:tr>
      <w:tr w:rsidR="00C62964" w:rsidRPr="00547552" w:rsidTr="00C62964">
        <w:trPr>
          <w:trHeight w:val="141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b/>
              </w:rPr>
            </w:pPr>
            <w:r w:rsidRPr="00567C55">
              <w:rPr>
                <w:rFonts w:ascii="Arial" w:hAnsi="Arial" w:cs="Arial"/>
                <w:b/>
              </w:rPr>
              <w:t>10 de novembro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931B7">
              <w:rPr>
                <w:rFonts w:ascii="Arial" w:hAnsi="Arial" w:cs="Arial"/>
                <w:b/>
                <w:color w:val="000000"/>
              </w:rPr>
              <w:t xml:space="preserve">Publicação </w:t>
            </w:r>
            <w:r>
              <w:rPr>
                <w:rFonts w:ascii="Arial" w:hAnsi="Arial" w:cs="Arial"/>
                <w:b/>
                <w:color w:val="000000"/>
              </w:rPr>
              <w:t>da</w:t>
            </w:r>
            <w:r w:rsidRPr="00C931B7">
              <w:rPr>
                <w:rFonts w:ascii="Arial" w:hAnsi="Arial" w:cs="Arial"/>
                <w:b/>
                <w:color w:val="000000"/>
              </w:rPr>
              <w:t xml:space="preserve"> convocação</w:t>
            </w:r>
            <w:r>
              <w:rPr>
                <w:rFonts w:ascii="Arial" w:hAnsi="Arial" w:cs="Arial"/>
                <w:b/>
                <w:color w:val="000000"/>
              </w:rPr>
              <w:t xml:space="preserve"> com os </w:t>
            </w:r>
            <w:r w:rsidRPr="00C931B7">
              <w:rPr>
                <w:rFonts w:ascii="Arial" w:hAnsi="Arial" w:cs="Arial"/>
                <w:b/>
                <w:color w:val="000000"/>
              </w:rPr>
              <w:t xml:space="preserve">horários e datas das bancas de </w:t>
            </w:r>
            <w:r w:rsidRPr="00C931B7">
              <w:rPr>
                <w:rStyle w:val="highlight"/>
                <w:rFonts w:ascii="Arial" w:hAnsi="Arial" w:cs="Arial"/>
                <w:b/>
                <w:color w:val="000000"/>
              </w:rPr>
              <w:t>hetero</w:t>
            </w:r>
            <w:r w:rsidRPr="00C931B7">
              <w:rPr>
                <w:rFonts w:ascii="Arial" w:hAnsi="Arial" w:cs="Arial"/>
                <w:b/>
                <w:color w:val="000000"/>
              </w:rPr>
              <w:t>identificação (verificação da condição declarada pela(o) candidata/</w:t>
            </w:r>
            <w:proofErr w:type="gramStart"/>
            <w:r w:rsidRPr="00C931B7">
              <w:rPr>
                <w:rFonts w:ascii="Arial" w:hAnsi="Arial" w:cs="Arial"/>
                <w:b/>
                <w:color w:val="000000"/>
              </w:rPr>
              <w:t>candidato  negra</w:t>
            </w:r>
            <w:proofErr w:type="gramEnd"/>
            <w:r w:rsidRPr="00C931B7">
              <w:rPr>
                <w:rFonts w:ascii="Arial" w:hAnsi="Arial" w:cs="Arial"/>
                <w:b/>
                <w:color w:val="000000"/>
              </w:rPr>
              <w:t>/negro: preta/preto e parda/pardo) por campus.</w:t>
            </w:r>
          </w:p>
        </w:tc>
      </w:tr>
      <w:tr w:rsidR="00C62964" w:rsidRPr="00547552" w:rsidTr="00C62964">
        <w:trPr>
          <w:trHeight w:val="62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 w:rsidRPr="00567C55">
              <w:rPr>
                <w:rFonts w:ascii="Arial" w:hAnsi="Arial" w:cs="Arial"/>
              </w:rPr>
              <w:t>13 de novembro de 2023 a 07 dezembro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C931B7">
              <w:rPr>
                <w:rFonts w:ascii="Arial" w:hAnsi="Arial" w:cs="Arial"/>
                <w:color w:val="000000"/>
              </w:rPr>
              <w:t>Período para realização das bancas de heteroidentificação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C62964" w:rsidRPr="00547552" w:rsidTr="00C62964">
        <w:trPr>
          <w:trHeight w:val="62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 w:rsidRPr="00567C55">
              <w:rPr>
                <w:rFonts w:ascii="Arial" w:hAnsi="Arial" w:cs="Arial"/>
              </w:rPr>
              <w:t>11 de dezembro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Divulgação do resultado preliminar das</w:t>
            </w:r>
            <w:r w:rsidRPr="00C931B7">
              <w:rPr>
                <w:rFonts w:ascii="Arial" w:hAnsi="Arial" w:cs="Arial"/>
                <w:color w:val="000000"/>
              </w:rPr>
              <w:t xml:space="preserve"> bancas de heteroidentificação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C62964" w:rsidRPr="00547552" w:rsidTr="00C62964">
        <w:trPr>
          <w:trHeight w:val="90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 w:rsidRPr="00567C55">
              <w:rPr>
                <w:rFonts w:ascii="Arial" w:hAnsi="Arial" w:cs="Arial"/>
              </w:rPr>
              <w:t>12 de dezembro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931B7">
              <w:rPr>
                <w:rFonts w:ascii="Arial" w:hAnsi="Arial"/>
              </w:rPr>
              <w:t>Recurso contra o resultado preliminar</w:t>
            </w:r>
            <w:r>
              <w:rPr>
                <w:rFonts w:ascii="Arial" w:hAnsi="Arial"/>
              </w:rPr>
              <w:t xml:space="preserve"> das </w:t>
            </w:r>
            <w:r w:rsidRPr="00C931B7">
              <w:rPr>
                <w:rFonts w:ascii="Arial" w:hAnsi="Arial" w:cs="Arial"/>
                <w:color w:val="000000"/>
              </w:rPr>
              <w:t>bancas de heteroidentificação</w:t>
            </w:r>
            <w:r>
              <w:rPr>
                <w:rFonts w:ascii="Arial" w:hAnsi="Arial" w:cs="Arial"/>
                <w:color w:val="000000"/>
              </w:rPr>
              <w:t xml:space="preserve">, Anexo II, </w:t>
            </w:r>
            <w:r w:rsidRPr="00181BDB">
              <w:rPr>
                <w:rFonts w:ascii="Arial" w:hAnsi="Arial" w:cs="Arial"/>
              </w:rPr>
              <w:t>pelo Sistema SGC</w:t>
            </w:r>
            <w:r>
              <w:rPr>
                <w:rFonts w:ascii="Arial" w:hAnsi="Arial" w:cs="Arial"/>
              </w:rPr>
              <w:t>,</w:t>
            </w:r>
            <w:r w:rsidRPr="00181BDB">
              <w:rPr>
                <w:rFonts w:ascii="Arial" w:hAnsi="Arial" w:cs="Arial"/>
              </w:rPr>
              <w:t xml:space="preserve"> no site</w:t>
            </w:r>
            <w:r>
              <w:rPr>
                <w:rFonts w:ascii="Arial" w:hAnsi="Arial" w:cs="Arial"/>
              </w:rPr>
              <w:t xml:space="preserve"> </w:t>
            </w:r>
            <w:hyperlink r:id="rId15" w:history="1">
              <w:r w:rsidRPr="007A57E5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Style w:val="Hyperlink"/>
                <w:rFonts w:ascii="Arial" w:hAnsi="Arial" w:cs="Arial"/>
              </w:rPr>
              <w:t>.</w:t>
            </w:r>
          </w:p>
        </w:tc>
      </w:tr>
      <w:tr w:rsidR="00C62964" w:rsidRPr="00547552" w:rsidTr="00C62964">
        <w:trPr>
          <w:trHeight w:val="62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 w:rsidRPr="00567C55">
              <w:rPr>
                <w:rFonts w:ascii="Arial" w:hAnsi="Arial" w:cs="Arial"/>
              </w:rPr>
              <w:t>15 dezembro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Divulgação do resultado definitivo das</w:t>
            </w:r>
            <w:r w:rsidRPr="00C931B7">
              <w:rPr>
                <w:rFonts w:ascii="Arial" w:hAnsi="Arial" w:cs="Arial"/>
                <w:color w:val="000000"/>
              </w:rPr>
              <w:t xml:space="preserve"> bancas de heteroidentificação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C62964" w:rsidRPr="00547552" w:rsidTr="00C62964">
        <w:trPr>
          <w:trHeight w:val="62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 w:rsidRPr="00567C55">
              <w:rPr>
                <w:rFonts w:ascii="Arial" w:hAnsi="Arial" w:cs="Arial"/>
              </w:rPr>
              <w:t>19 dezembro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Divulgação preliminar dos </w:t>
            </w:r>
            <w:r w:rsidRPr="00C931B7">
              <w:rPr>
                <w:rFonts w:ascii="Arial" w:hAnsi="Arial"/>
              </w:rPr>
              <w:t>aprovados/classificados.</w:t>
            </w:r>
          </w:p>
        </w:tc>
      </w:tr>
      <w:tr w:rsidR="00C62964" w:rsidRPr="00547552" w:rsidTr="00C62964">
        <w:trPr>
          <w:trHeight w:val="85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 w:rsidRPr="00567C55">
              <w:rPr>
                <w:rFonts w:ascii="Arial" w:hAnsi="Arial" w:cs="Arial"/>
              </w:rPr>
              <w:t>20 de dezembro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/>
              </w:rPr>
            </w:pPr>
            <w:r w:rsidRPr="00C931B7">
              <w:rPr>
                <w:rFonts w:ascii="Arial" w:hAnsi="Arial"/>
              </w:rPr>
              <w:t>Recurso contra o resultado preliminar dos aprovados/classificados</w:t>
            </w:r>
            <w:r>
              <w:rPr>
                <w:rFonts w:ascii="Arial" w:hAnsi="Arial"/>
              </w:rPr>
              <w:t xml:space="preserve">, Anexo II, </w:t>
            </w:r>
            <w:r w:rsidRPr="00181BDB">
              <w:rPr>
                <w:rFonts w:ascii="Arial" w:hAnsi="Arial" w:cs="Arial"/>
              </w:rPr>
              <w:t>pelo Sistema SGC</w:t>
            </w:r>
            <w:r>
              <w:rPr>
                <w:rFonts w:ascii="Arial" w:hAnsi="Arial" w:cs="Arial"/>
              </w:rPr>
              <w:t>,</w:t>
            </w:r>
            <w:r w:rsidRPr="00181BDB">
              <w:rPr>
                <w:rFonts w:ascii="Arial" w:hAnsi="Arial" w:cs="Arial"/>
              </w:rPr>
              <w:t xml:space="preserve"> no site</w:t>
            </w:r>
            <w:r>
              <w:rPr>
                <w:rFonts w:ascii="Arial" w:hAnsi="Arial" w:cs="Arial"/>
              </w:rPr>
              <w:t xml:space="preserve"> </w:t>
            </w:r>
            <w:hyperlink r:id="rId16" w:history="1">
              <w:r w:rsidRPr="007A57E5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Style w:val="Hyperlink"/>
                <w:rFonts w:ascii="Arial" w:hAnsi="Arial" w:cs="Arial"/>
              </w:rPr>
              <w:t>.</w:t>
            </w:r>
          </w:p>
        </w:tc>
      </w:tr>
      <w:tr w:rsidR="00C62964" w:rsidRPr="00547552" w:rsidTr="00C62964">
        <w:trPr>
          <w:trHeight w:val="62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b/>
              </w:rPr>
            </w:pPr>
            <w:r w:rsidRPr="00567C55">
              <w:rPr>
                <w:rFonts w:ascii="Arial" w:hAnsi="Arial" w:cs="Arial"/>
                <w:b/>
              </w:rPr>
              <w:t>22 de dezembro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b/>
              </w:rPr>
            </w:pPr>
            <w:r>
              <w:rPr>
                <w:rFonts w:ascii="Arial" w:hAnsi="Arial"/>
                <w:b/>
              </w:rPr>
              <w:t xml:space="preserve">Divulgação oficial dos </w:t>
            </w:r>
            <w:r w:rsidRPr="00C931B7">
              <w:rPr>
                <w:rFonts w:ascii="Arial" w:hAnsi="Arial"/>
                <w:b/>
              </w:rPr>
              <w:t xml:space="preserve">aprovados/classificados. </w:t>
            </w:r>
          </w:p>
        </w:tc>
      </w:tr>
      <w:tr w:rsidR="00C62964" w:rsidRPr="00547552" w:rsidTr="00C62964">
        <w:trPr>
          <w:trHeight w:val="397"/>
          <w:jc w:val="center"/>
        </w:trPr>
        <w:tc>
          <w:tcPr>
            <w:tcW w:w="4962" w:type="dxa"/>
            <w:tcBorders>
              <w:top w:val="single" w:sz="12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a 16</w:t>
            </w:r>
            <w:r w:rsidRPr="00B87DE0">
              <w:rPr>
                <w:rFonts w:ascii="Arial" w:hAnsi="Arial" w:cs="Arial"/>
              </w:rPr>
              <w:t xml:space="preserve"> de janeiro de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341" w:type="dxa"/>
            <w:tcBorders>
              <w:top w:val="single" w:sz="12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M</w:t>
            </w:r>
            <w:r w:rsidRPr="00B87DE0">
              <w:rPr>
                <w:rFonts w:ascii="Arial" w:hAnsi="Arial" w:cs="Arial"/>
              </w:rPr>
              <w:t xml:space="preserve">atrícula </w:t>
            </w:r>
            <w:r>
              <w:rPr>
                <w:rFonts w:ascii="Arial" w:hAnsi="Arial" w:cs="Arial"/>
              </w:rPr>
              <w:t>dos aprovados</w:t>
            </w:r>
            <w:r w:rsidRPr="00B87DE0">
              <w:rPr>
                <w:rFonts w:ascii="Arial" w:hAnsi="Arial" w:cs="Arial"/>
              </w:rPr>
              <w:t>.</w:t>
            </w:r>
          </w:p>
        </w:tc>
      </w:tr>
      <w:tr w:rsidR="00C62964" w:rsidRPr="00547552" w:rsidTr="00C62964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B87DE0">
              <w:rPr>
                <w:rFonts w:ascii="Arial" w:hAnsi="Arial" w:cs="Arial"/>
              </w:rPr>
              <w:t xml:space="preserve"> de janeiro de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341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Divulgação da 2ª chamada.</w:t>
            </w:r>
          </w:p>
        </w:tc>
      </w:tr>
      <w:tr w:rsidR="00C62964" w:rsidRPr="00547552" w:rsidTr="00C62964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 w:rsidRPr="00567C5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567C55">
              <w:rPr>
                <w:rFonts w:ascii="Arial" w:hAnsi="Arial" w:cs="Arial"/>
              </w:rPr>
              <w:t xml:space="preserve"> a 2</w:t>
            </w:r>
            <w:r>
              <w:rPr>
                <w:rFonts w:ascii="Arial" w:hAnsi="Arial" w:cs="Arial"/>
              </w:rPr>
              <w:t>4</w:t>
            </w:r>
            <w:r w:rsidRPr="00567C55">
              <w:rPr>
                <w:rFonts w:ascii="Arial" w:hAnsi="Arial" w:cs="Arial"/>
              </w:rPr>
              <w:t xml:space="preserve"> de janeiro de 2024</w:t>
            </w:r>
          </w:p>
        </w:tc>
        <w:tc>
          <w:tcPr>
            <w:tcW w:w="5341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M</w:t>
            </w:r>
            <w:r w:rsidRPr="00B87DE0">
              <w:rPr>
                <w:rFonts w:ascii="Arial" w:hAnsi="Arial" w:cs="Arial"/>
              </w:rPr>
              <w:t>atrícula da 2ª chamada</w:t>
            </w:r>
            <w:r>
              <w:rPr>
                <w:rFonts w:ascii="Arial" w:hAnsi="Arial" w:cs="Arial"/>
              </w:rPr>
              <w:t>.</w:t>
            </w:r>
          </w:p>
        </w:tc>
      </w:tr>
      <w:tr w:rsidR="00C62964" w:rsidRPr="00547552" w:rsidTr="00C62964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B87DE0">
              <w:rPr>
                <w:rFonts w:ascii="Arial" w:hAnsi="Arial" w:cs="Arial"/>
              </w:rPr>
              <w:t xml:space="preserve"> de janeiro de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341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Divulgação da 3ª chamada.</w:t>
            </w:r>
          </w:p>
        </w:tc>
      </w:tr>
      <w:tr w:rsidR="00C62964" w:rsidRPr="00547552" w:rsidTr="00C62964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de janeiro a 01</w:t>
            </w:r>
            <w:r w:rsidRPr="00B87DE0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fevereiro</w:t>
            </w:r>
            <w:r w:rsidRPr="00B87DE0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341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Matrícula da 3ª chamada.</w:t>
            </w:r>
          </w:p>
        </w:tc>
      </w:tr>
      <w:tr w:rsidR="00C62964" w:rsidRPr="00547552" w:rsidTr="00C62964">
        <w:trPr>
          <w:trHeight w:val="56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</w:t>
            </w:r>
            <w:r w:rsidRPr="00B87DE0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fevereiro</w:t>
            </w:r>
            <w:r w:rsidRPr="00B87DE0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341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bottom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D</w:t>
            </w:r>
            <w:r w:rsidRPr="00B87DE0">
              <w:rPr>
                <w:rFonts w:ascii="Arial" w:hAnsi="Arial" w:cs="Arial"/>
              </w:rPr>
              <w:t xml:space="preserve">ivulgação da chamada geral </w:t>
            </w:r>
            <w:r>
              <w:rPr>
                <w:rFonts w:ascii="Arial" w:hAnsi="Arial" w:cs="Arial"/>
              </w:rPr>
              <w:t>dos excedentes, se houver vagas.</w:t>
            </w:r>
          </w:p>
        </w:tc>
      </w:tr>
      <w:tr w:rsidR="00C62964" w:rsidRPr="00547552" w:rsidTr="00C62964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B87DE0">
              <w:rPr>
                <w:rFonts w:ascii="Arial" w:hAnsi="Arial" w:cs="Arial"/>
              </w:rPr>
              <w:t xml:space="preserve"> de fevereiro de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341" w:type="dxa"/>
            <w:tcBorders>
              <w:top w:val="single" w:sz="4" w:space="0" w:color="auto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M</w:t>
            </w:r>
            <w:r w:rsidRPr="00B87DE0">
              <w:rPr>
                <w:rFonts w:ascii="Arial" w:hAnsi="Arial" w:cs="Arial"/>
              </w:rPr>
              <w:t>atrícula dos excedentes da ch</w:t>
            </w:r>
            <w:r>
              <w:rPr>
                <w:rFonts w:ascii="Arial" w:hAnsi="Arial" w:cs="Arial"/>
              </w:rPr>
              <w:t>amada geral.</w:t>
            </w:r>
          </w:p>
        </w:tc>
      </w:tr>
    </w:tbl>
    <w:p w:rsidR="00C62964" w:rsidRDefault="00C62964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C62964" w:rsidSect="00347D85">
      <w:headerReference w:type="default" r:id="rId17"/>
      <w:footerReference w:type="defaul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3C7" w:rsidRDefault="007443C7" w:rsidP="0098632C">
      <w:pPr>
        <w:spacing w:after="0" w:line="240" w:lineRule="auto"/>
      </w:pPr>
      <w:r>
        <w:separator/>
      </w:r>
    </w:p>
  </w:endnote>
  <w:endnote w:type="continuationSeparator" w:id="0">
    <w:p w:rsidR="007443C7" w:rsidRDefault="007443C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fldSimple w:instr=" NUMPAGES   \* MERGEFORMAT ">
      <w:r w:rsidR="00F51B9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3C7" w:rsidRDefault="007443C7" w:rsidP="0098632C">
      <w:pPr>
        <w:spacing w:after="0" w:line="240" w:lineRule="auto"/>
      </w:pPr>
      <w:r>
        <w:separator/>
      </w:r>
    </w:p>
  </w:footnote>
  <w:footnote w:type="continuationSeparator" w:id="0">
    <w:p w:rsidR="007443C7" w:rsidRDefault="007443C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867FE" w:rsidRPr="0098632C" w:rsidRDefault="00F867FE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B105B5">
      <w:rPr>
        <w:b/>
        <w:sz w:val="16"/>
        <w:szCs w:val="16"/>
      </w:rPr>
      <w:t>100</w:t>
    </w:r>
    <w:r w:rsidR="00781BC3">
      <w:rPr>
        <w:b/>
        <w:sz w:val="16"/>
        <w:szCs w:val="16"/>
      </w:rPr>
      <w:t>/202</w:t>
    </w:r>
    <w:r w:rsidR="00B105B5">
      <w:rPr>
        <w:b/>
        <w:sz w:val="16"/>
        <w:szCs w:val="16"/>
      </w:rPr>
      <w:t>3</w:t>
    </w:r>
    <w:r w:rsidR="00781BC3">
      <w:rPr>
        <w:b/>
        <w:sz w:val="16"/>
        <w:szCs w:val="16"/>
      </w:rPr>
      <w:t xml:space="preserve"> - PROCESSO </w:t>
    </w:r>
    <w:r w:rsidR="00F85061">
      <w:rPr>
        <w:b/>
        <w:sz w:val="16"/>
        <w:szCs w:val="16"/>
      </w:rPr>
      <w:t>SELETIVO 202</w:t>
    </w:r>
    <w:r w:rsidR="00B105B5">
      <w:rPr>
        <w:b/>
        <w:sz w:val="16"/>
        <w:szCs w:val="16"/>
      </w:rPr>
      <w:t>4</w:t>
    </w:r>
    <w:r w:rsidR="00F85061">
      <w:rPr>
        <w:b/>
        <w:sz w:val="16"/>
        <w:szCs w:val="16"/>
      </w:rPr>
      <w:t>/1</w:t>
    </w:r>
    <w:r>
      <w:rPr>
        <w:b/>
        <w:sz w:val="16"/>
        <w:szCs w:val="16"/>
      </w:rPr>
      <w:t xml:space="preserve"> - CURSOS </w:t>
    </w:r>
    <w:r w:rsidR="00B105B5">
      <w:rPr>
        <w:b/>
        <w:sz w:val="16"/>
        <w:szCs w:val="16"/>
      </w:rPr>
      <w:t>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onVJUiCSoECTzyRN9tmYPAzt+ExXuF4s4c6hpN3qnGnEnv8pAlPMw5umn/dB1es4PVa1GdcBvSWLcnxZNLkNg==" w:salt="2AcDNWvQb3y6k5fFRl160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61B57"/>
    <w:rsid w:val="00081F45"/>
    <w:rsid w:val="000A6765"/>
    <w:rsid w:val="000F7C8F"/>
    <w:rsid w:val="002A5899"/>
    <w:rsid w:val="00347D85"/>
    <w:rsid w:val="003650C7"/>
    <w:rsid w:val="004A47DF"/>
    <w:rsid w:val="0051176E"/>
    <w:rsid w:val="00550E4F"/>
    <w:rsid w:val="0056624F"/>
    <w:rsid w:val="005C2E0B"/>
    <w:rsid w:val="006A12BC"/>
    <w:rsid w:val="006E002A"/>
    <w:rsid w:val="00717640"/>
    <w:rsid w:val="007443C7"/>
    <w:rsid w:val="0074649E"/>
    <w:rsid w:val="00781BC3"/>
    <w:rsid w:val="007C000B"/>
    <w:rsid w:val="00834AF4"/>
    <w:rsid w:val="00894641"/>
    <w:rsid w:val="008D719C"/>
    <w:rsid w:val="008D75C2"/>
    <w:rsid w:val="00920C1F"/>
    <w:rsid w:val="009463C1"/>
    <w:rsid w:val="009634C0"/>
    <w:rsid w:val="0098632C"/>
    <w:rsid w:val="009924AF"/>
    <w:rsid w:val="009C3CE8"/>
    <w:rsid w:val="009D0C3D"/>
    <w:rsid w:val="00A34CDE"/>
    <w:rsid w:val="00A50A38"/>
    <w:rsid w:val="00AB20E0"/>
    <w:rsid w:val="00AB694B"/>
    <w:rsid w:val="00B105B5"/>
    <w:rsid w:val="00B6600B"/>
    <w:rsid w:val="00B67C78"/>
    <w:rsid w:val="00B97B93"/>
    <w:rsid w:val="00BB6492"/>
    <w:rsid w:val="00BD0215"/>
    <w:rsid w:val="00BD78F5"/>
    <w:rsid w:val="00BD7BB8"/>
    <w:rsid w:val="00C62964"/>
    <w:rsid w:val="00CD6413"/>
    <w:rsid w:val="00CF1687"/>
    <w:rsid w:val="00CF7B0C"/>
    <w:rsid w:val="00D12DEC"/>
    <w:rsid w:val="00D270EC"/>
    <w:rsid w:val="00D664EA"/>
    <w:rsid w:val="00D802FD"/>
    <w:rsid w:val="00D87CE8"/>
    <w:rsid w:val="00DB4591"/>
    <w:rsid w:val="00EB075D"/>
    <w:rsid w:val="00F0266D"/>
    <w:rsid w:val="00F4235A"/>
    <w:rsid w:val="00F51B9D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12CBF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8D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hyperlink" Target="https://seletivo.ifmt.edu.b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letivo.ifmt.edu.br" TargetMode="External"/><Relationship Id="rId12" Type="http://schemas.openxmlformats.org/officeDocument/2006/relationships/hyperlink" Target="https://seletivo.ifmt.edu.b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eletivo.ifmt.edu.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letivo.ifmt.edu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letivo.ifmt.edu.br" TargetMode="External"/><Relationship Id="rId10" Type="http://schemas.openxmlformats.org/officeDocument/2006/relationships/hyperlink" Target="https://seletivo.ifmt.edu.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letivo.ifmt.edu.br" TargetMode="External"/><Relationship Id="rId14" Type="http://schemas.openxmlformats.org/officeDocument/2006/relationships/hyperlink" Target="https://seletivo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36</TotalTime>
  <Pages>2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28</cp:revision>
  <dcterms:created xsi:type="dcterms:W3CDTF">2021-08-20T15:08:00Z</dcterms:created>
  <dcterms:modified xsi:type="dcterms:W3CDTF">2023-06-26T12:20:00Z</dcterms:modified>
</cp:coreProperties>
</file>